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2F" w:rsidRPr="00222D55" w:rsidRDefault="00222D55" w:rsidP="00222D55">
      <w:pPr>
        <w:spacing w:after="0" w:line="240" w:lineRule="auto"/>
        <w:jc w:val="center"/>
        <w:rPr>
          <w:rFonts w:ascii="Courier New" w:hAnsi="Courier New" w:cs="Courier New"/>
          <w:b/>
          <w:sz w:val="20"/>
          <w:szCs w:val="20"/>
        </w:rPr>
      </w:pPr>
      <w:r w:rsidRPr="00222D55">
        <w:rPr>
          <w:rFonts w:ascii="Courier New" w:hAnsi="Courier New" w:cs="Courier New"/>
          <w:b/>
          <w:sz w:val="20"/>
          <w:szCs w:val="20"/>
        </w:rPr>
        <w:t xml:space="preserve">COMUNE </w:t>
      </w:r>
      <w:proofErr w:type="spellStart"/>
      <w:r w:rsidRPr="00222D55">
        <w:rPr>
          <w:rFonts w:ascii="Courier New" w:hAnsi="Courier New" w:cs="Courier New"/>
          <w:b/>
          <w:sz w:val="20"/>
          <w:szCs w:val="20"/>
        </w:rPr>
        <w:t>DI</w:t>
      </w:r>
      <w:proofErr w:type="spellEnd"/>
      <w:r w:rsidRPr="00222D55">
        <w:rPr>
          <w:rFonts w:ascii="Courier New" w:hAnsi="Courier New" w:cs="Courier New"/>
          <w:b/>
          <w:sz w:val="20"/>
          <w:szCs w:val="20"/>
        </w:rPr>
        <w:t xml:space="preserve"> APECCHIO</w:t>
      </w:r>
    </w:p>
    <w:p w:rsidR="00222D55" w:rsidRPr="00222D55" w:rsidRDefault="00222D55" w:rsidP="00222D55">
      <w:pPr>
        <w:spacing w:after="0" w:line="240" w:lineRule="auto"/>
        <w:jc w:val="center"/>
        <w:rPr>
          <w:rFonts w:ascii="Courier New" w:hAnsi="Courier New" w:cs="Courier New"/>
          <w:b/>
          <w:sz w:val="20"/>
          <w:szCs w:val="20"/>
        </w:rPr>
      </w:pPr>
    </w:p>
    <w:p w:rsidR="00222D55" w:rsidRPr="00222D55" w:rsidRDefault="00222D55" w:rsidP="00222D55">
      <w:pPr>
        <w:spacing w:after="0" w:line="240" w:lineRule="auto"/>
        <w:jc w:val="center"/>
        <w:rPr>
          <w:rFonts w:ascii="Courier New" w:hAnsi="Courier New" w:cs="Courier New"/>
          <w:b/>
          <w:sz w:val="20"/>
          <w:szCs w:val="20"/>
        </w:rPr>
      </w:pPr>
      <w:r w:rsidRPr="00222D55">
        <w:rPr>
          <w:rFonts w:ascii="Courier New" w:hAnsi="Courier New" w:cs="Courier New"/>
          <w:b/>
          <w:sz w:val="20"/>
          <w:szCs w:val="20"/>
        </w:rPr>
        <w:t>Provincia di Pesaro e Urbino</w:t>
      </w:r>
    </w:p>
    <w:p w:rsidR="00222D55" w:rsidRPr="00222D55" w:rsidRDefault="00222D55" w:rsidP="00222D55">
      <w:pPr>
        <w:spacing w:after="0" w:line="240" w:lineRule="auto"/>
        <w:jc w:val="center"/>
        <w:rPr>
          <w:rFonts w:ascii="Courier New" w:hAnsi="Courier New" w:cs="Courier New"/>
          <w:b/>
          <w:sz w:val="20"/>
          <w:szCs w:val="20"/>
        </w:rPr>
      </w:pPr>
    </w:p>
    <w:p w:rsidR="00222D55" w:rsidRPr="00222D55" w:rsidRDefault="00222D55" w:rsidP="00222D55">
      <w:pPr>
        <w:spacing w:after="0" w:line="240" w:lineRule="auto"/>
        <w:jc w:val="center"/>
        <w:rPr>
          <w:rFonts w:ascii="Courier New" w:hAnsi="Courier New" w:cs="Courier New"/>
          <w:b/>
          <w:sz w:val="20"/>
          <w:szCs w:val="20"/>
        </w:rPr>
      </w:pPr>
    </w:p>
    <w:p w:rsidR="00222D55" w:rsidRPr="00222D55" w:rsidRDefault="00222D55" w:rsidP="00222D55">
      <w:pPr>
        <w:spacing w:after="0" w:line="240" w:lineRule="auto"/>
        <w:jc w:val="center"/>
        <w:rPr>
          <w:rFonts w:ascii="Courier New" w:hAnsi="Courier New" w:cs="Courier New"/>
          <w:b/>
          <w:sz w:val="20"/>
          <w:szCs w:val="20"/>
        </w:rPr>
      </w:pPr>
      <w:r w:rsidRPr="00222D55">
        <w:rPr>
          <w:rFonts w:ascii="Courier New" w:hAnsi="Courier New" w:cs="Courier New"/>
          <w:b/>
          <w:sz w:val="20"/>
          <w:szCs w:val="20"/>
        </w:rPr>
        <w:t>AVVISO PUBBLICO</w:t>
      </w:r>
    </w:p>
    <w:p w:rsidR="00222D55" w:rsidRPr="00222D55" w:rsidRDefault="00222D55" w:rsidP="00222D55">
      <w:pPr>
        <w:spacing w:after="0" w:line="240" w:lineRule="auto"/>
        <w:jc w:val="center"/>
        <w:rPr>
          <w:rFonts w:ascii="Courier New" w:hAnsi="Courier New" w:cs="Courier New"/>
          <w:b/>
          <w:sz w:val="20"/>
          <w:szCs w:val="20"/>
        </w:rPr>
      </w:pPr>
      <w:proofErr w:type="spellStart"/>
      <w:r w:rsidRPr="00222D55">
        <w:rPr>
          <w:rFonts w:ascii="Courier New" w:hAnsi="Courier New" w:cs="Courier New"/>
          <w:b/>
          <w:sz w:val="20"/>
          <w:szCs w:val="20"/>
        </w:rPr>
        <w:t>DI</w:t>
      </w:r>
      <w:proofErr w:type="spellEnd"/>
      <w:r w:rsidRPr="00222D55">
        <w:rPr>
          <w:rFonts w:ascii="Courier New" w:hAnsi="Courier New" w:cs="Courier New"/>
          <w:b/>
          <w:sz w:val="20"/>
          <w:szCs w:val="20"/>
        </w:rPr>
        <w:t xml:space="preserve"> SELEZIONE PER LA FORMAZIONE </w:t>
      </w:r>
      <w:proofErr w:type="spellStart"/>
      <w:r w:rsidRPr="00222D55">
        <w:rPr>
          <w:rFonts w:ascii="Courier New" w:hAnsi="Courier New" w:cs="Courier New"/>
          <w:b/>
          <w:sz w:val="20"/>
          <w:szCs w:val="20"/>
        </w:rPr>
        <w:t>DI</w:t>
      </w:r>
      <w:proofErr w:type="spellEnd"/>
      <w:r w:rsidRPr="00222D55">
        <w:rPr>
          <w:rFonts w:ascii="Courier New" w:hAnsi="Courier New" w:cs="Courier New"/>
          <w:b/>
          <w:sz w:val="20"/>
          <w:szCs w:val="20"/>
        </w:rPr>
        <w:t xml:space="preserve"> UNA GRADUATORIA PER ASSUNZIONE A TEMPO DETERMINATO </w:t>
      </w:r>
      <w:proofErr w:type="spellStart"/>
      <w:r w:rsidRPr="00222D55">
        <w:rPr>
          <w:rFonts w:ascii="Courier New" w:hAnsi="Courier New" w:cs="Courier New"/>
          <w:b/>
          <w:sz w:val="20"/>
          <w:szCs w:val="20"/>
        </w:rPr>
        <w:t>DI</w:t>
      </w:r>
      <w:proofErr w:type="spellEnd"/>
      <w:r w:rsidRPr="00222D55">
        <w:rPr>
          <w:rFonts w:ascii="Courier New" w:hAnsi="Courier New" w:cs="Courier New"/>
          <w:b/>
          <w:sz w:val="20"/>
          <w:szCs w:val="20"/>
        </w:rPr>
        <w:t xml:space="preserve"> FIGURA PROFESSIONALE CON LA QUALIFICA </w:t>
      </w:r>
      <w:proofErr w:type="spellStart"/>
      <w:r w:rsidRPr="00222D55">
        <w:rPr>
          <w:rFonts w:ascii="Courier New" w:hAnsi="Courier New" w:cs="Courier New"/>
          <w:b/>
          <w:sz w:val="20"/>
          <w:szCs w:val="20"/>
        </w:rPr>
        <w:t>DI</w:t>
      </w:r>
      <w:proofErr w:type="spellEnd"/>
    </w:p>
    <w:p w:rsidR="00222D55" w:rsidRPr="00222D55" w:rsidRDefault="00222D55" w:rsidP="00222D55">
      <w:pPr>
        <w:spacing w:after="0" w:line="240" w:lineRule="auto"/>
        <w:jc w:val="center"/>
        <w:rPr>
          <w:rFonts w:ascii="Courier New" w:hAnsi="Courier New" w:cs="Courier New"/>
          <w:b/>
          <w:sz w:val="20"/>
          <w:szCs w:val="20"/>
        </w:rPr>
      </w:pPr>
      <w:r w:rsidRPr="00222D55">
        <w:rPr>
          <w:rFonts w:ascii="Courier New" w:hAnsi="Courier New" w:cs="Courier New"/>
          <w:b/>
          <w:sz w:val="20"/>
          <w:szCs w:val="20"/>
        </w:rPr>
        <w:t xml:space="preserve">“AGENTE </w:t>
      </w:r>
      <w:proofErr w:type="spellStart"/>
      <w:r w:rsidRPr="00222D55">
        <w:rPr>
          <w:rFonts w:ascii="Courier New" w:hAnsi="Courier New" w:cs="Courier New"/>
          <w:b/>
          <w:sz w:val="20"/>
          <w:szCs w:val="20"/>
        </w:rPr>
        <w:t>DI</w:t>
      </w:r>
      <w:proofErr w:type="spellEnd"/>
      <w:r w:rsidRPr="00222D55">
        <w:rPr>
          <w:rFonts w:ascii="Courier New" w:hAnsi="Courier New" w:cs="Courier New"/>
          <w:b/>
          <w:sz w:val="20"/>
          <w:szCs w:val="20"/>
        </w:rPr>
        <w:t xml:space="preserve"> POLIZIA LOCALE PAR</w:t>
      </w:r>
      <w:r w:rsidR="00601860">
        <w:rPr>
          <w:rFonts w:ascii="Courier New" w:hAnsi="Courier New" w:cs="Courier New"/>
          <w:b/>
          <w:sz w:val="20"/>
          <w:szCs w:val="20"/>
        </w:rPr>
        <w:t xml:space="preserve">T </w:t>
      </w:r>
      <w:r w:rsidRPr="00222D55">
        <w:rPr>
          <w:rFonts w:ascii="Courier New" w:hAnsi="Courier New" w:cs="Courier New"/>
          <w:b/>
          <w:sz w:val="20"/>
          <w:szCs w:val="20"/>
        </w:rPr>
        <w:t>TIME 24/36”</w:t>
      </w:r>
    </w:p>
    <w:p w:rsidR="00222D55" w:rsidRDefault="00222D55" w:rsidP="00222D55">
      <w:pPr>
        <w:spacing w:after="0" w:line="240" w:lineRule="auto"/>
        <w:jc w:val="center"/>
        <w:rPr>
          <w:rFonts w:ascii="Courier New" w:hAnsi="Courier New" w:cs="Courier New"/>
          <w:b/>
          <w:sz w:val="20"/>
          <w:szCs w:val="20"/>
        </w:rPr>
      </w:pPr>
    </w:p>
    <w:p w:rsidR="00222D55" w:rsidRDefault="00222D55" w:rsidP="00222D55">
      <w:pPr>
        <w:spacing w:after="0" w:line="240" w:lineRule="auto"/>
        <w:jc w:val="center"/>
        <w:rPr>
          <w:rFonts w:ascii="Courier New" w:hAnsi="Courier New" w:cs="Courier New"/>
          <w:b/>
          <w:sz w:val="20"/>
          <w:szCs w:val="20"/>
        </w:rPr>
      </w:pPr>
    </w:p>
    <w:p w:rsidR="00222D55" w:rsidRDefault="00222D55" w:rsidP="00222D55">
      <w:pPr>
        <w:spacing w:after="0" w:line="240" w:lineRule="auto"/>
        <w:jc w:val="center"/>
        <w:rPr>
          <w:rFonts w:ascii="Courier New" w:hAnsi="Courier New" w:cs="Courier New"/>
          <w:b/>
          <w:sz w:val="20"/>
          <w:szCs w:val="20"/>
        </w:rPr>
      </w:pPr>
      <w:r>
        <w:rPr>
          <w:rFonts w:ascii="Courier New" w:hAnsi="Courier New" w:cs="Courier New"/>
          <w:b/>
          <w:sz w:val="20"/>
          <w:szCs w:val="20"/>
        </w:rPr>
        <w:t>IL RESPONSABILE DEL SETTORE AMMINISTRATIVO</w:t>
      </w:r>
    </w:p>
    <w:p w:rsidR="00222D55" w:rsidRDefault="00222D55" w:rsidP="00222D55">
      <w:pPr>
        <w:spacing w:after="0" w:line="240" w:lineRule="auto"/>
        <w:jc w:val="center"/>
        <w:rPr>
          <w:rFonts w:ascii="Courier New" w:hAnsi="Courier New" w:cs="Courier New"/>
          <w:b/>
          <w:sz w:val="20"/>
          <w:szCs w:val="20"/>
        </w:rPr>
      </w:pPr>
    </w:p>
    <w:p w:rsidR="00222D55" w:rsidRDefault="00222D55" w:rsidP="00595B97">
      <w:pPr>
        <w:spacing w:after="0" w:line="240" w:lineRule="auto"/>
        <w:jc w:val="both"/>
        <w:rPr>
          <w:rFonts w:ascii="Courier New" w:hAnsi="Courier New" w:cs="Courier New"/>
          <w:sz w:val="20"/>
          <w:szCs w:val="20"/>
        </w:rPr>
      </w:pPr>
      <w:r>
        <w:rPr>
          <w:rFonts w:ascii="Courier New" w:hAnsi="Courier New" w:cs="Courier New"/>
          <w:sz w:val="20"/>
          <w:szCs w:val="20"/>
        </w:rPr>
        <w:t>In esecuzione della Deliberazione n.</w:t>
      </w:r>
      <w:r w:rsidR="001147B1">
        <w:rPr>
          <w:rFonts w:ascii="Courier New" w:hAnsi="Courier New" w:cs="Courier New"/>
          <w:sz w:val="20"/>
          <w:szCs w:val="20"/>
        </w:rPr>
        <w:t xml:space="preserve"> 83</w:t>
      </w:r>
      <w:r>
        <w:rPr>
          <w:rFonts w:ascii="Courier New" w:hAnsi="Courier New" w:cs="Courier New"/>
          <w:sz w:val="20"/>
          <w:szCs w:val="20"/>
        </w:rPr>
        <w:t xml:space="preserve"> del 30.06.2016, dichiarata immediatamente eseguibile e della propria determinazione n. </w:t>
      </w:r>
      <w:r w:rsidR="00595B97">
        <w:rPr>
          <w:rFonts w:ascii="Courier New" w:hAnsi="Courier New" w:cs="Courier New"/>
          <w:sz w:val="20"/>
          <w:szCs w:val="20"/>
        </w:rPr>
        <w:t>354</w:t>
      </w:r>
      <w:r>
        <w:rPr>
          <w:rFonts w:ascii="Courier New" w:hAnsi="Courier New" w:cs="Courier New"/>
          <w:sz w:val="20"/>
          <w:szCs w:val="20"/>
        </w:rPr>
        <w:t xml:space="preserve"> del 30.06.2016</w:t>
      </w:r>
    </w:p>
    <w:p w:rsidR="00222D55" w:rsidRDefault="00222D55" w:rsidP="00595B97">
      <w:pPr>
        <w:spacing w:after="0" w:line="240" w:lineRule="auto"/>
        <w:jc w:val="both"/>
        <w:rPr>
          <w:rFonts w:ascii="Courier New" w:hAnsi="Courier New" w:cs="Courier New"/>
          <w:sz w:val="20"/>
          <w:szCs w:val="20"/>
        </w:rPr>
      </w:pPr>
    </w:p>
    <w:p w:rsidR="00222D55" w:rsidRDefault="00222D55" w:rsidP="00222D55">
      <w:pPr>
        <w:spacing w:after="0" w:line="240" w:lineRule="auto"/>
        <w:jc w:val="center"/>
        <w:rPr>
          <w:rFonts w:ascii="Courier New" w:hAnsi="Courier New" w:cs="Courier New"/>
          <w:b/>
          <w:sz w:val="20"/>
          <w:szCs w:val="20"/>
        </w:rPr>
      </w:pPr>
      <w:r>
        <w:rPr>
          <w:rFonts w:ascii="Courier New" w:hAnsi="Courier New" w:cs="Courier New"/>
          <w:b/>
          <w:sz w:val="20"/>
          <w:szCs w:val="20"/>
        </w:rPr>
        <w:t>RENDE NOTO</w:t>
      </w:r>
    </w:p>
    <w:p w:rsidR="00222D55" w:rsidRDefault="00222D55" w:rsidP="00222D55">
      <w:pPr>
        <w:spacing w:after="0" w:line="240" w:lineRule="auto"/>
        <w:jc w:val="center"/>
        <w:rPr>
          <w:rFonts w:ascii="Courier New" w:hAnsi="Courier New" w:cs="Courier New"/>
          <w:b/>
          <w:sz w:val="20"/>
          <w:szCs w:val="20"/>
        </w:rPr>
      </w:pPr>
    </w:p>
    <w:p w:rsidR="00222D55" w:rsidRDefault="00222D55" w:rsidP="00222D55">
      <w:pPr>
        <w:spacing w:after="0" w:line="240" w:lineRule="auto"/>
        <w:rPr>
          <w:rFonts w:ascii="Courier New" w:hAnsi="Courier New" w:cs="Courier New"/>
          <w:b/>
          <w:sz w:val="20"/>
          <w:szCs w:val="20"/>
        </w:rPr>
      </w:pPr>
      <w:r>
        <w:rPr>
          <w:rFonts w:ascii="Courier New" w:hAnsi="Courier New" w:cs="Courier New"/>
          <w:b/>
          <w:sz w:val="20"/>
          <w:szCs w:val="20"/>
        </w:rPr>
        <w:t>ART. 1 – ASSUNZIONE E TRATTAMENTO ECONOMICO</w:t>
      </w:r>
    </w:p>
    <w:p w:rsidR="00222D55" w:rsidRDefault="00222D55" w:rsidP="00222D55">
      <w:pPr>
        <w:spacing w:after="0" w:line="240" w:lineRule="auto"/>
        <w:rPr>
          <w:rFonts w:ascii="Courier New" w:hAnsi="Courier New" w:cs="Courier New"/>
          <w:b/>
          <w:sz w:val="20"/>
          <w:szCs w:val="20"/>
        </w:rPr>
      </w:pPr>
    </w:p>
    <w:p w:rsidR="00222D55" w:rsidRDefault="00222D55" w:rsidP="00222D55">
      <w:pPr>
        <w:spacing w:after="0" w:line="240" w:lineRule="auto"/>
        <w:jc w:val="both"/>
        <w:rPr>
          <w:rFonts w:ascii="Courier New" w:hAnsi="Courier New" w:cs="Courier New"/>
          <w:sz w:val="20"/>
          <w:szCs w:val="20"/>
        </w:rPr>
      </w:pPr>
      <w:r>
        <w:rPr>
          <w:rFonts w:ascii="Courier New" w:hAnsi="Courier New" w:cs="Courier New"/>
          <w:sz w:val="20"/>
          <w:szCs w:val="20"/>
        </w:rPr>
        <w:t>Il Comune di Apecchio indice una selezione pubblica per esami (colloquio valutativo comprendente anche un aspetto teorico-pratico) per assunzione a tempo determinato</w:t>
      </w:r>
      <w:r w:rsidR="00601860">
        <w:rPr>
          <w:rFonts w:ascii="Courier New" w:hAnsi="Courier New" w:cs="Courier New"/>
          <w:sz w:val="20"/>
          <w:szCs w:val="20"/>
        </w:rPr>
        <w:t>,</w:t>
      </w:r>
      <w:r>
        <w:rPr>
          <w:rFonts w:ascii="Courier New" w:hAnsi="Courier New" w:cs="Courier New"/>
          <w:sz w:val="20"/>
          <w:szCs w:val="20"/>
        </w:rPr>
        <w:t xml:space="preserve"> par</w:t>
      </w:r>
      <w:r w:rsidR="00601860">
        <w:rPr>
          <w:rFonts w:ascii="Courier New" w:hAnsi="Courier New" w:cs="Courier New"/>
          <w:sz w:val="20"/>
          <w:szCs w:val="20"/>
        </w:rPr>
        <w:t xml:space="preserve">t </w:t>
      </w:r>
      <w:proofErr w:type="spellStart"/>
      <w:r>
        <w:rPr>
          <w:rFonts w:ascii="Courier New" w:hAnsi="Courier New" w:cs="Courier New"/>
          <w:sz w:val="20"/>
          <w:szCs w:val="20"/>
        </w:rPr>
        <w:t>time</w:t>
      </w:r>
      <w:proofErr w:type="spellEnd"/>
      <w:r>
        <w:rPr>
          <w:rFonts w:ascii="Courier New" w:hAnsi="Courier New" w:cs="Courier New"/>
          <w:sz w:val="20"/>
          <w:szCs w:val="20"/>
        </w:rPr>
        <w:t xml:space="preserve"> 24/36</w:t>
      </w:r>
      <w:r w:rsidR="00601860">
        <w:rPr>
          <w:rFonts w:ascii="Courier New" w:hAnsi="Courier New" w:cs="Courier New"/>
          <w:sz w:val="20"/>
          <w:szCs w:val="20"/>
        </w:rPr>
        <w:t xml:space="preserve">, </w:t>
      </w:r>
      <w:r w:rsidR="00601860" w:rsidRPr="002579E0">
        <w:rPr>
          <w:rFonts w:ascii="Courier New" w:hAnsi="Courier New" w:cs="Courier New"/>
          <w:sz w:val="20"/>
          <w:szCs w:val="20"/>
        </w:rPr>
        <w:t>da</w:t>
      </w:r>
      <w:r w:rsidR="002579E0" w:rsidRPr="002579E0">
        <w:rPr>
          <w:rFonts w:ascii="Courier New" w:hAnsi="Courier New" w:cs="Courier New"/>
          <w:sz w:val="20"/>
          <w:szCs w:val="20"/>
        </w:rPr>
        <w:t>l</w:t>
      </w:r>
      <w:r w:rsidR="00601860" w:rsidRPr="002579E0">
        <w:rPr>
          <w:rFonts w:ascii="Courier New" w:hAnsi="Courier New" w:cs="Courier New"/>
          <w:sz w:val="20"/>
          <w:szCs w:val="20"/>
        </w:rPr>
        <w:t>l</w:t>
      </w:r>
      <w:r w:rsidR="002579E0" w:rsidRPr="002579E0">
        <w:rPr>
          <w:rFonts w:ascii="Courier New" w:hAnsi="Courier New" w:cs="Courier New"/>
          <w:sz w:val="20"/>
          <w:szCs w:val="20"/>
        </w:rPr>
        <w:t>a sottoscrizione del contratto conseguente alla presente procedura,</w:t>
      </w:r>
      <w:r w:rsidR="00601860" w:rsidRPr="002579E0">
        <w:rPr>
          <w:rFonts w:ascii="Courier New" w:hAnsi="Courier New" w:cs="Courier New"/>
          <w:sz w:val="20"/>
          <w:szCs w:val="20"/>
        </w:rPr>
        <w:t xml:space="preserve"> fino al 31.12.2016, salvo eventuale proroga</w:t>
      </w:r>
      <w:r w:rsidR="00156DDD" w:rsidRPr="002579E0">
        <w:rPr>
          <w:rFonts w:ascii="Courier New" w:hAnsi="Courier New" w:cs="Courier New"/>
          <w:sz w:val="20"/>
          <w:szCs w:val="20"/>
        </w:rPr>
        <w:t xml:space="preserve"> ai sensi della normativa vigente </w:t>
      </w:r>
      <w:r w:rsidR="00601860" w:rsidRPr="002579E0">
        <w:rPr>
          <w:rFonts w:ascii="Courier New" w:hAnsi="Courier New" w:cs="Courier New"/>
          <w:sz w:val="20"/>
          <w:szCs w:val="20"/>
        </w:rPr>
        <w:t xml:space="preserve">, </w:t>
      </w:r>
      <w:r w:rsidRPr="002579E0">
        <w:rPr>
          <w:rFonts w:ascii="Courier New" w:hAnsi="Courier New" w:cs="Courier New"/>
          <w:sz w:val="20"/>
          <w:szCs w:val="20"/>
        </w:rPr>
        <w:t>di figura</w:t>
      </w:r>
      <w:r>
        <w:rPr>
          <w:rFonts w:ascii="Courier New" w:hAnsi="Courier New" w:cs="Courier New"/>
          <w:sz w:val="20"/>
          <w:szCs w:val="20"/>
        </w:rPr>
        <w:t xml:space="preserve"> professionale con qualifica di “Agente di Polizia Locale” – Cat. C, Posizione Economica C1.</w:t>
      </w:r>
    </w:p>
    <w:p w:rsidR="002579E0" w:rsidRDefault="00222D55" w:rsidP="00222D55">
      <w:pPr>
        <w:spacing w:after="0" w:line="240" w:lineRule="auto"/>
        <w:jc w:val="both"/>
        <w:rPr>
          <w:rFonts w:ascii="Courier New" w:hAnsi="Courier New" w:cs="Courier New"/>
          <w:sz w:val="20"/>
          <w:szCs w:val="20"/>
        </w:rPr>
      </w:pPr>
      <w:r>
        <w:rPr>
          <w:rFonts w:ascii="Courier New" w:hAnsi="Courier New" w:cs="Courier New"/>
          <w:sz w:val="20"/>
          <w:szCs w:val="20"/>
        </w:rPr>
        <w:t xml:space="preserve">Le modalità di espletamento dell’attività lavorativa, l’articolazione dell’orario e le sospensioni saranno regolate dal contratto individuale stipulato tra l’Amministrazione ed il </w:t>
      </w:r>
      <w:r w:rsidR="00FC04E2">
        <w:rPr>
          <w:rFonts w:ascii="Courier New" w:hAnsi="Courier New" w:cs="Courier New"/>
          <w:sz w:val="20"/>
          <w:szCs w:val="20"/>
        </w:rPr>
        <w:t xml:space="preserve">concorrente che </w:t>
      </w:r>
      <w:r w:rsidR="00FC04E2" w:rsidRPr="00F8228B">
        <w:rPr>
          <w:rFonts w:ascii="Courier New" w:hAnsi="Courier New" w:cs="Courier New"/>
          <w:sz w:val="20"/>
          <w:szCs w:val="20"/>
        </w:rPr>
        <w:t>risulterà vincitore nella</w:t>
      </w:r>
      <w:r w:rsidR="00FC04E2">
        <w:rPr>
          <w:rFonts w:ascii="Courier New" w:hAnsi="Courier New" w:cs="Courier New"/>
          <w:sz w:val="20"/>
          <w:szCs w:val="20"/>
        </w:rPr>
        <w:t xml:space="preserve"> graduatoria finale. </w:t>
      </w:r>
    </w:p>
    <w:p w:rsidR="002579E0" w:rsidRDefault="002579E0" w:rsidP="00222D55">
      <w:pPr>
        <w:spacing w:after="0" w:line="240" w:lineRule="auto"/>
        <w:jc w:val="both"/>
        <w:rPr>
          <w:rFonts w:ascii="Courier New" w:hAnsi="Courier New" w:cs="Courier New"/>
          <w:sz w:val="20"/>
          <w:szCs w:val="20"/>
        </w:rPr>
      </w:pPr>
      <w:r>
        <w:rPr>
          <w:rFonts w:ascii="Courier New" w:hAnsi="Courier New" w:cs="Courier New"/>
          <w:sz w:val="20"/>
          <w:szCs w:val="20"/>
        </w:rPr>
        <w:t xml:space="preserve">Si precisa che il Comune di Apecchio gestisce il servizio di Polizia locale in associazione con altri Comuni con Ente capofila l’Unione Montana Alta Valle del </w:t>
      </w:r>
      <w:proofErr w:type="spellStart"/>
      <w:r>
        <w:rPr>
          <w:rFonts w:ascii="Courier New" w:hAnsi="Courier New" w:cs="Courier New"/>
          <w:sz w:val="20"/>
          <w:szCs w:val="20"/>
        </w:rPr>
        <w:t>Metauro</w:t>
      </w:r>
      <w:proofErr w:type="spellEnd"/>
      <w:r>
        <w:rPr>
          <w:rFonts w:ascii="Courier New" w:hAnsi="Courier New" w:cs="Courier New"/>
          <w:sz w:val="20"/>
          <w:szCs w:val="20"/>
        </w:rPr>
        <w:t xml:space="preserve"> di </w:t>
      </w:r>
      <w:proofErr w:type="spellStart"/>
      <w:r>
        <w:rPr>
          <w:rFonts w:ascii="Courier New" w:hAnsi="Courier New" w:cs="Courier New"/>
          <w:sz w:val="20"/>
          <w:szCs w:val="20"/>
        </w:rPr>
        <w:t>Urbania</w:t>
      </w:r>
      <w:proofErr w:type="spellEnd"/>
      <w:r>
        <w:rPr>
          <w:rFonts w:ascii="Courier New" w:hAnsi="Courier New" w:cs="Courier New"/>
          <w:sz w:val="20"/>
          <w:szCs w:val="20"/>
        </w:rPr>
        <w:t>.</w:t>
      </w:r>
    </w:p>
    <w:p w:rsidR="00FC04E2" w:rsidRDefault="00FC04E2" w:rsidP="00222D55">
      <w:pPr>
        <w:spacing w:after="0" w:line="240" w:lineRule="auto"/>
        <w:jc w:val="both"/>
        <w:rPr>
          <w:rFonts w:ascii="Courier New" w:hAnsi="Courier New" w:cs="Courier New"/>
          <w:sz w:val="20"/>
          <w:szCs w:val="20"/>
        </w:rPr>
      </w:pPr>
      <w:r>
        <w:rPr>
          <w:rFonts w:ascii="Courier New" w:hAnsi="Courier New" w:cs="Courier New"/>
          <w:sz w:val="20"/>
          <w:szCs w:val="20"/>
        </w:rPr>
        <w:t>Gli interessati, in possesso dei requisiti richiesti, d</w:t>
      </w:r>
      <w:r w:rsidR="00156DDD">
        <w:rPr>
          <w:rFonts w:ascii="Courier New" w:hAnsi="Courier New" w:cs="Courier New"/>
          <w:sz w:val="20"/>
          <w:szCs w:val="20"/>
        </w:rPr>
        <w:t>ovranno</w:t>
      </w:r>
      <w:r>
        <w:rPr>
          <w:rFonts w:ascii="Courier New" w:hAnsi="Courier New" w:cs="Courier New"/>
          <w:sz w:val="20"/>
          <w:szCs w:val="20"/>
        </w:rPr>
        <w:t xml:space="preserve"> produrre domanda di ammissione alla selezione con le modalità indicate nel successivo art. 4, e sono tenuti a presentarsi nel luogo, giorno e ora indicati nel successivo art. 6, per sostenere la prova selettiva ai fini della conseguente formazione della graduatoria.</w:t>
      </w:r>
    </w:p>
    <w:p w:rsidR="00FC04E2" w:rsidRDefault="00FC04E2" w:rsidP="00222D55">
      <w:pPr>
        <w:spacing w:after="0" w:line="240" w:lineRule="auto"/>
        <w:jc w:val="both"/>
        <w:rPr>
          <w:rFonts w:ascii="Courier New" w:hAnsi="Courier New" w:cs="Courier New"/>
          <w:sz w:val="20"/>
          <w:szCs w:val="20"/>
        </w:rPr>
      </w:pPr>
    </w:p>
    <w:p w:rsidR="00FC04E2" w:rsidRDefault="00FC04E2" w:rsidP="00222D55">
      <w:pPr>
        <w:spacing w:after="0" w:line="240" w:lineRule="auto"/>
        <w:jc w:val="both"/>
        <w:rPr>
          <w:rFonts w:ascii="Courier New" w:hAnsi="Courier New" w:cs="Courier New"/>
          <w:sz w:val="20"/>
          <w:szCs w:val="20"/>
        </w:rPr>
      </w:pPr>
      <w:r>
        <w:rPr>
          <w:rFonts w:ascii="Courier New" w:hAnsi="Courier New" w:cs="Courier New"/>
          <w:sz w:val="20"/>
          <w:szCs w:val="20"/>
        </w:rPr>
        <w:t>Il rapporto di lavoro verrà regolato secondo lo schema di contratto individuale allegato alla sopra citata determinazione.</w:t>
      </w:r>
    </w:p>
    <w:p w:rsidR="00FC04E2" w:rsidRDefault="00FC04E2" w:rsidP="00222D55">
      <w:pPr>
        <w:spacing w:after="0" w:line="240" w:lineRule="auto"/>
        <w:jc w:val="both"/>
        <w:rPr>
          <w:rFonts w:ascii="Courier New" w:hAnsi="Courier New" w:cs="Courier New"/>
          <w:sz w:val="20"/>
          <w:szCs w:val="20"/>
        </w:rPr>
      </w:pPr>
      <w:r>
        <w:rPr>
          <w:rFonts w:ascii="Courier New" w:hAnsi="Courier New" w:cs="Courier New"/>
          <w:sz w:val="20"/>
          <w:szCs w:val="20"/>
        </w:rPr>
        <w:t>Al personale suddetto è attribuito il seguente trattamento economico annuo lordo, ai sensi del vigente C.C.N.L. del comparto Enti Locali, formato da:</w:t>
      </w:r>
    </w:p>
    <w:p w:rsidR="00FC04E2" w:rsidRDefault="00FC04E2" w:rsidP="00FC04E2">
      <w:pPr>
        <w:pStyle w:val="Paragrafoelenco"/>
        <w:numPr>
          <w:ilvl w:val="0"/>
          <w:numId w:val="1"/>
        </w:numPr>
        <w:spacing w:after="0" w:line="240" w:lineRule="auto"/>
        <w:jc w:val="both"/>
        <w:rPr>
          <w:rFonts w:ascii="Courier New" w:hAnsi="Courier New" w:cs="Courier New"/>
          <w:sz w:val="20"/>
          <w:szCs w:val="20"/>
        </w:rPr>
      </w:pPr>
      <w:r w:rsidRPr="00FC04E2">
        <w:rPr>
          <w:rFonts w:ascii="Courier New" w:hAnsi="Courier New" w:cs="Courier New"/>
          <w:sz w:val="20"/>
          <w:szCs w:val="20"/>
        </w:rPr>
        <w:t>stipendio tabellare relativo alla posizione economica “C1”;</w:t>
      </w:r>
    </w:p>
    <w:p w:rsidR="00FC04E2" w:rsidRDefault="00FC04E2" w:rsidP="00FC04E2">
      <w:pPr>
        <w:pStyle w:val="Paragrafoelenco"/>
        <w:numPr>
          <w:ilvl w:val="0"/>
          <w:numId w:val="1"/>
        </w:numPr>
        <w:spacing w:after="0" w:line="240" w:lineRule="auto"/>
        <w:jc w:val="both"/>
        <w:rPr>
          <w:rFonts w:ascii="Courier New" w:hAnsi="Courier New" w:cs="Courier New"/>
          <w:sz w:val="20"/>
          <w:szCs w:val="20"/>
        </w:rPr>
      </w:pPr>
      <w:r>
        <w:rPr>
          <w:rFonts w:ascii="Courier New" w:hAnsi="Courier New" w:cs="Courier New"/>
          <w:sz w:val="20"/>
          <w:szCs w:val="20"/>
        </w:rPr>
        <w:t>indennità di vacanza contrattuale;</w:t>
      </w:r>
    </w:p>
    <w:p w:rsidR="00FC04E2" w:rsidRDefault="00FC04E2" w:rsidP="00FC04E2">
      <w:pPr>
        <w:pStyle w:val="Paragrafoelenco"/>
        <w:numPr>
          <w:ilvl w:val="0"/>
          <w:numId w:val="1"/>
        </w:numPr>
        <w:spacing w:after="0" w:line="240" w:lineRule="auto"/>
        <w:jc w:val="both"/>
        <w:rPr>
          <w:rFonts w:ascii="Courier New" w:hAnsi="Courier New" w:cs="Courier New"/>
          <w:sz w:val="20"/>
          <w:szCs w:val="20"/>
        </w:rPr>
      </w:pPr>
      <w:r>
        <w:rPr>
          <w:rFonts w:ascii="Courier New" w:hAnsi="Courier New" w:cs="Courier New"/>
          <w:sz w:val="20"/>
          <w:szCs w:val="20"/>
        </w:rPr>
        <w:t>indennità di vigilanza;</w:t>
      </w:r>
    </w:p>
    <w:p w:rsidR="00FC04E2" w:rsidRDefault="00FC04E2" w:rsidP="00FC04E2">
      <w:pPr>
        <w:pStyle w:val="Paragrafoelenco"/>
        <w:numPr>
          <w:ilvl w:val="0"/>
          <w:numId w:val="1"/>
        </w:numPr>
        <w:spacing w:after="0" w:line="240" w:lineRule="auto"/>
        <w:jc w:val="both"/>
        <w:rPr>
          <w:rFonts w:ascii="Courier New" w:hAnsi="Courier New" w:cs="Courier New"/>
          <w:sz w:val="20"/>
          <w:szCs w:val="20"/>
        </w:rPr>
      </w:pPr>
      <w:r>
        <w:rPr>
          <w:rFonts w:ascii="Courier New" w:hAnsi="Courier New" w:cs="Courier New"/>
          <w:sz w:val="20"/>
          <w:szCs w:val="20"/>
        </w:rPr>
        <w:t>rateo 13^ mensilità;</w:t>
      </w:r>
    </w:p>
    <w:p w:rsidR="00FC04E2" w:rsidRPr="00FC04E2" w:rsidRDefault="00FC04E2" w:rsidP="00FC04E2">
      <w:pPr>
        <w:pStyle w:val="Paragrafoelenco"/>
        <w:numPr>
          <w:ilvl w:val="0"/>
          <w:numId w:val="1"/>
        </w:numPr>
        <w:spacing w:after="0" w:line="240" w:lineRule="auto"/>
        <w:jc w:val="both"/>
        <w:rPr>
          <w:rFonts w:ascii="Courier New" w:hAnsi="Courier New" w:cs="Courier New"/>
          <w:sz w:val="20"/>
          <w:szCs w:val="20"/>
        </w:rPr>
      </w:pPr>
      <w:r w:rsidRPr="00FC04E2">
        <w:rPr>
          <w:rFonts w:ascii="Courier New" w:hAnsi="Courier New" w:cs="Courier New"/>
          <w:sz w:val="20"/>
          <w:szCs w:val="20"/>
        </w:rPr>
        <w:t>quota trattamento di fine rapporto (TFR);</w:t>
      </w:r>
    </w:p>
    <w:p w:rsidR="00FC04E2" w:rsidRDefault="00FC04E2" w:rsidP="00FC04E2">
      <w:pPr>
        <w:pStyle w:val="Paragrafoelenco"/>
        <w:numPr>
          <w:ilvl w:val="0"/>
          <w:numId w:val="1"/>
        </w:numPr>
        <w:spacing w:after="0" w:line="240" w:lineRule="auto"/>
        <w:jc w:val="both"/>
        <w:rPr>
          <w:rFonts w:ascii="Courier New" w:hAnsi="Courier New" w:cs="Courier New"/>
          <w:sz w:val="20"/>
          <w:szCs w:val="20"/>
        </w:rPr>
      </w:pPr>
      <w:r>
        <w:rPr>
          <w:rFonts w:ascii="Courier New" w:hAnsi="Courier New" w:cs="Courier New"/>
          <w:sz w:val="20"/>
          <w:szCs w:val="20"/>
        </w:rPr>
        <w:t>assegno per nucleo familiare se ed in quanto spettante;</w:t>
      </w:r>
    </w:p>
    <w:p w:rsidR="00FC04E2" w:rsidRDefault="00FC04E2" w:rsidP="00FC04E2">
      <w:pPr>
        <w:pStyle w:val="Paragrafoelenco"/>
        <w:numPr>
          <w:ilvl w:val="0"/>
          <w:numId w:val="1"/>
        </w:numPr>
        <w:spacing w:after="0" w:line="240" w:lineRule="auto"/>
        <w:jc w:val="both"/>
        <w:rPr>
          <w:rFonts w:ascii="Courier New" w:hAnsi="Courier New" w:cs="Courier New"/>
          <w:sz w:val="20"/>
          <w:szCs w:val="20"/>
        </w:rPr>
      </w:pPr>
      <w:r>
        <w:rPr>
          <w:rFonts w:ascii="Courier New" w:hAnsi="Courier New" w:cs="Courier New"/>
          <w:sz w:val="20"/>
          <w:szCs w:val="20"/>
        </w:rPr>
        <w:t>altri eventuali benefici, spettanti al personale in servizio, se ed in quanto dovuti.</w:t>
      </w:r>
    </w:p>
    <w:p w:rsidR="00FC04E2" w:rsidRDefault="00FC04E2" w:rsidP="00FC04E2">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 xml:space="preserve">Le suddette voci saranno ragguagliate al periodo </w:t>
      </w:r>
      <w:r w:rsidR="009C69F6">
        <w:rPr>
          <w:rFonts w:ascii="Courier New" w:hAnsi="Courier New" w:cs="Courier New"/>
          <w:sz w:val="20"/>
          <w:szCs w:val="20"/>
        </w:rPr>
        <w:t xml:space="preserve">di servizio </w:t>
      </w:r>
      <w:r>
        <w:rPr>
          <w:rFonts w:ascii="Courier New" w:hAnsi="Courier New" w:cs="Courier New"/>
          <w:sz w:val="20"/>
          <w:szCs w:val="20"/>
        </w:rPr>
        <w:t>effettivamente prestato ed all’orario lavorativo contrattuale.</w:t>
      </w:r>
    </w:p>
    <w:p w:rsidR="00FC04E2" w:rsidRDefault="00FC04E2" w:rsidP="00FC04E2">
      <w:pPr>
        <w:pStyle w:val="Paragrafoelenco"/>
        <w:spacing w:after="0" w:line="240" w:lineRule="auto"/>
        <w:ind w:left="0"/>
        <w:jc w:val="both"/>
        <w:rPr>
          <w:rFonts w:ascii="Courier New" w:hAnsi="Courier New" w:cs="Courier New"/>
          <w:sz w:val="20"/>
          <w:szCs w:val="20"/>
        </w:rPr>
      </w:pPr>
    </w:p>
    <w:p w:rsidR="00FC04E2" w:rsidRDefault="00FC04E2" w:rsidP="00FC04E2">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Tutti gli emolumenti sopra indicati saranno soggetti alle trattenute erariali, assistenziali e previdenziali nella misura e con le modalità in vigore.</w:t>
      </w:r>
    </w:p>
    <w:p w:rsidR="00FC04E2" w:rsidRDefault="00FC04E2" w:rsidP="00FC04E2">
      <w:pPr>
        <w:pStyle w:val="Paragrafoelenco"/>
        <w:spacing w:after="0" w:line="240" w:lineRule="auto"/>
        <w:ind w:left="0"/>
        <w:jc w:val="both"/>
        <w:rPr>
          <w:rFonts w:ascii="Courier New" w:hAnsi="Courier New" w:cs="Courier New"/>
          <w:sz w:val="20"/>
          <w:szCs w:val="20"/>
        </w:rPr>
      </w:pPr>
    </w:p>
    <w:p w:rsidR="00FC04E2" w:rsidRDefault="00FC04E2" w:rsidP="00FC04E2">
      <w:pPr>
        <w:pStyle w:val="Paragrafoelenco"/>
        <w:spacing w:after="0" w:line="240" w:lineRule="auto"/>
        <w:ind w:left="0"/>
        <w:jc w:val="both"/>
        <w:rPr>
          <w:rFonts w:ascii="Courier New" w:hAnsi="Courier New" w:cs="Courier New"/>
          <w:b/>
          <w:sz w:val="20"/>
          <w:szCs w:val="20"/>
        </w:rPr>
      </w:pPr>
      <w:r>
        <w:rPr>
          <w:rFonts w:ascii="Courier New" w:hAnsi="Courier New" w:cs="Courier New"/>
          <w:b/>
          <w:sz w:val="20"/>
          <w:szCs w:val="20"/>
        </w:rPr>
        <w:t>ART. 2 – NORMATIVA DELLA SELEZIONE</w:t>
      </w:r>
    </w:p>
    <w:p w:rsidR="00FC04E2" w:rsidRDefault="00FC04E2" w:rsidP="00FC04E2">
      <w:pPr>
        <w:pStyle w:val="Paragrafoelenco"/>
        <w:spacing w:after="0" w:line="240" w:lineRule="auto"/>
        <w:ind w:left="0"/>
        <w:jc w:val="both"/>
        <w:rPr>
          <w:rFonts w:ascii="Courier New" w:hAnsi="Courier New" w:cs="Courier New"/>
          <w:b/>
          <w:sz w:val="20"/>
          <w:szCs w:val="20"/>
        </w:rPr>
      </w:pPr>
    </w:p>
    <w:p w:rsidR="00FC04E2" w:rsidRDefault="00FC04E2" w:rsidP="00FC04E2">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 xml:space="preserve">Le modalità e i criteri per la selezione in argomento sono stabiliti nel presente avviso in applicazione </w:t>
      </w:r>
      <w:r w:rsidR="0056036F">
        <w:rPr>
          <w:rFonts w:ascii="Courier New" w:hAnsi="Courier New" w:cs="Courier New"/>
          <w:sz w:val="20"/>
          <w:szCs w:val="20"/>
        </w:rPr>
        <w:t xml:space="preserve">del vigente Regolamento Comunale approvato con </w:t>
      </w:r>
      <w:r w:rsidR="0056036F">
        <w:rPr>
          <w:rFonts w:ascii="Courier New" w:hAnsi="Courier New" w:cs="Courier New"/>
          <w:sz w:val="20"/>
          <w:szCs w:val="20"/>
        </w:rPr>
        <w:lastRenderedPageBreak/>
        <w:t>Deliberazione n. 186/</w:t>
      </w:r>
      <w:r w:rsidR="00B80D7B">
        <w:rPr>
          <w:rFonts w:ascii="Courier New" w:hAnsi="Courier New" w:cs="Courier New"/>
          <w:sz w:val="20"/>
          <w:szCs w:val="20"/>
        </w:rPr>
        <w:t>G</w:t>
      </w:r>
      <w:r w:rsidR="0056036F">
        <w:rPr>
          <w:rFonts w:ascii="Courier New" w:hAnsi="Courier New" w:cs="Courier New"/>
          <w:sz w:val="20"/>
          <w:szCs w:val="20"/>
        </w:rPr>
        <w:t>.C. del 29.12.2010, relativo alle modalità di assunzione agli impieghi, ai requisiti di accesso e alle procedure concorsuali.</w:t>
      </w:r>
    </w:p>
    <w:p w:rsidR="0056036F" w:rsidRDefault="0056036F" w:rsidP="00FC04E2">
      <w:pPr>
        <w:pStyle w:val="Paragrafoelenco"/>
        <w:spacing w:after="0" w:line="240" w:lineRule="auto"/>
        <w:ind w:left="0"/>
        <w:jc w:val="both"/>
        <w:rPr>
          <w:rFonts w:ascii="Courier New" w:hAnsi="Courier New" w:cs="Courier New"/>
          <w:sz w:val="20"/>
          <w:szCs w:val="20"/>
        </w:rPr>
      </w:pPr>
    </w:p>
    <w:p w:rsidR="0056036F" w:rsidRDefault="0056036F" w:rsidP="00FC04E2">
      <w:pPr>
        <w:pStyle w:val="Paragrafoelenco"/>
        <w:spacing w:after="0" w:line="240" w:lineRule="auto"/>
        <w:ind w:left="0"/>
        <w:jc w:val="both"/>
        <w:rPr>
          <w:rFonts w:ascii="Courier New" w:hAnsi="Courier New" w:cs="Courier New"/>
          <w:b/>
          <w:sz w:val="20"/>
          <w:szCs w:val="20"/>
        </w:rPr>
      </w:pPr>
      <w:r w:rsidRPr="0056036F">
        <w:rPr>
          <w:rFonts w:ascii="Courier New" w:hAnsi="Courier New" w:cs="Courier New"/>
          <w:b/>
          <w:sz w:val="20"/>
          <w:szCs w:val="20"/>
        </w:rPr>
        <w:t xml:space="preserve">ART. 3 </w:t>
      </w:r>
      <w:r>
        <w:rPr>
          <w:rFonts w:ascii="Courier New" w:hAnsi="Courier New" w:cs="Courier New"/>
          <w:b/>
          <w:sz w:val="20"/>
          <w:szCs w:val="20"/>
        </w:rPr>
        <w:t>– REQUISITI PER L’AMMISSIONE ALLA SELEZIONE</w:t>
      </w:r>
    </w:p>
    <w:p w:rsidR="0056036F" w:rsidRDefault="0056036F" w:rsidP="00FC04E2">
      <w:pPr>
        <w:pStyle w:val="Paragrafoelenco"/>
        <w:spacing w:after="0" w:line="240" w:lineRule="auto"/>
        <w:ind w:left="0"/>
        <w:jc w:val="both"/>
        <w:rPr>
          <w:rFonts w:ascii="Courier New" w:hAnsi="Courier New" w:cs="Courier New"/>
          <w:b/>
          <w:sz w:val="20"/>
          <w:szCs w:val="20"/>
        </w:rPr>
      </w:pPr>
    </w:p>
    <w:p w:rsidR="0056036F" w:rsidRDefault="0056036F" w:rsidP="00FC04E2">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Per l’ammissione alla selezione s</w:t>
      </w:r>
      <w:r w:rsidR="00D90B09">
        <w:rPr>
          <w:rFonts w:ascii="Courier New" w:hAnsi="Courier New" w:cs="Courier New"/>
          <w:sz w:val="20"/>
          <w:szCs w:val="20"/>
        </w:rPr>
        <w:t>aranno</w:t>
      </w:r>
      <w:r>
        <w:rPr>
          <w:rFonts w:ascii="Courier New" w:hAnsi="Courier New" w:cs="Courier New"/>
          <w:sz w:val="20"/>
          <w:szCs w:val="20"/>
        </w:rPr>
        <w:t xml:space="preserve"> richiesti i seguenti requisiti:</w:t>
      </w:r>
    </w:p>
    <w:p w:rsidR="0056036F" w:rsidRDefault="0056036F"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 xml:space="preserve">CITTADINANZA ITALIANA; tale requisito non </w:t>
      </w:r>
      <w:r w:rsidR="00D90B09">
        <w:rPr>
          <w:rFonts w:ascii="Courier New" w:hAnsi="Courier New" w:cs="Courier New"/>
          <w:sz w:val="20"/>
          <w:szCs w:val="20"/>
        </w:rPr>
        <w:t>verrà</w:t>
      </w:r>
      <w:r>
        <w:rPr>
          <w:rFonts w:ascii="Courier New" w:hAnsi="Courier New" w:cs="Courier New"/>
          <w:sz w:val="20"/>
          <w:szCs w:val="20"/>
        </w:rPr>
        <w:t xml:space="preserve"> richiesto per i soggetti appartenenti all’Unione Europea, fatte salve le eccezioni di cui al </w:t>
      </w:r>
      <w:proofErr w:type="spellStart"/>
      <w:r>
        <w:rPr>
          <w:rFonts w:ascii="Courier New" w:hAnsi="Courier New" w:cs="Courier New"/>
          <w:sz w:val="20"/>
          <w:szCs w:val="20"/>
        </w:rPr>
        <w:t>D.P.C.M.</w:t>
      </w:r>
      <w:proofErr w:type="spellEnd"/>
      <w:r>
        <w:rPr>
          <w:rFonts w:ascii="Courier New" w:hAnsi="Courier New" w:cs="Courier New"/>
          <w:sz w:val="20"/>
          <w:szCs w:val="20"/>
        </w:rPr>
        <w:t xml:space="preserve"> 7 febbraio 1994; s</w:t>
      </w:r>
      <w:r w:rsidR="00D90B09">
        <w:rPr>
          <w:rFonts w:ascii="Courier New" w:hAnsi="Courier New" w:cs="Courier New"/>
          <w:sz w:val="20"/>
          <w:szCs w:val="20"/>
        </w:rPr>
        <w:t xml:space="preserve">aranno </w:t>
      </w:r>
      <w:r>
        <w:rPr>
          <w:rFonts w:ascii="Courier New" w:hAnsi="Courier New" w:cs="Courier New"/>
          <w:sz w:val="20"/>
          <w:szCs w:val="20"/>
        </w:rPr>
        <w:t xml:space="preserve">equiparati i cittadini italiani non appartenenti alla </w:t>
      </w:r>
      <w:r w:rsidR="009C69F6">
        <w:rPr>
          <w:rFonts w:ascii="Courier New" w:hAnsi="Courier New" w:cs="Courier New"/>
          <w:sz w:val="20"/>
          <w:szCs w:val="20"/>
        </w:rPr>
        <w:t>R</w:t>
      </w:r>
      <w:r>
        <w:rPr>
          <w:rFonts w:ascii="Courier New" w:hAnsi="Courier New" w:cs="Courier New"/>
          <w:sz w:val="20"/>
          <w:szCs w:val="20"/>
        </w:rPr>
        <w:t>epubblica;</w:t>
      </w:r>
    </w:p>
    <w:p w:rsidR="0056036F" w:rsidRDefault="0056036F"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IDONEITA’ PSICO-FISICA all’espletamento delle funzioni da svolgere</w:t>
      </w:r>
      <w:r w:rsidR="00D90B09">
        <w:rPr>
          <w:rFonts w:ascii="Courier New" w:hAnsi="Courier New" w:cs="Courier New"/>
          <w:sz w:val="20"/>
          <w:szCs w:val="20"/>
        </w:rPr>
        <w:t xml:space="preserve">. Il comune si riserva di sottoporre ad accertamento medico preventivo </w:t>
      </w:r>
      <w:proofErr w:type="spellStart"/>
      <w:r w:rsidR="00D90B09">
        <w:rPr>
          <w:rFonts w:ascii="Courier New" w:hAnsi="Courier New" w:cs="Courier New"/>
          <w:sz w:val="20"/>
          <w:szCs w:val="20"/>
        </w:rPr>
        <w:t>–preassuntivo</w:t>
      </w:r>
      <w:proofErr w:type="spellEnd"/>
      <w:r w:rsidR="00D90B09">
        <w:rPr>
          <w:rFonts w:ascii="Courier New" w:hAnsi="Courier New" w:cs="Courier New"/>
          <w:sz w:val="20"/>
          <w:szCs w:val="20"/>
        </w:rPr>
        <w:t xml:space="preserve"> il candidato selezionato al fine di verificare l’idoneità allo svolgimento delle funzioni in applicazione dell’articolo 41 del </w:t>
      </w:r>
      <w:proofErr w:type="spellStart"/>
      <w:r w:rsidR="00D90B09">
        <w:rPr>
          <w:rFonts w:ascii="Courier New" w:hAnsi="Courier New" w:cs="Courier New"/>
          <w:sz w:val="20"/>
          <w:szCs w:val="20"/>
        </w:rPr>
        <w:t>D.Lgs.</w:t>
      </w:r>
      <w:proofErr w:type="spellEnd"/>
      <w:r w:rsidR="00D90B09">
        <w:rPr>
          <w:rFonts w:ascii="Courier New" w:hAnsi="Courier New" w:cs="Courier New"/>
          <w:sz w:val="20"/>
          <w:szCs w:val="20"/>
        </w:rPr>
        <w:t xml:space="preserve"> 09.04.2008 n. 81 e </w:t>
      </w:r>
      <w:proofErr w:type="spellStart"/>
      <w:r w:rsidR="00D90B09">
        <w:rPr>
          <w:rFonts w:ascii="Courier New" w:hAnsi="Courier New" w:cs="Courier New"/>
          <w:sz w:val="20"/>
          <w:szCs w:val="20"/>
        </w:rPr>
        <w:t>smi</w:t>
      </w:r>
      <w:proofErr w:type="spellEnd"/>
      <w:r>
        <w:rPr>
          <w:rFonts w:ascii="Courier New" w:hAnsi="Courier New" w:cs="Courier New"/>
          <w:sz w:val="20"/>
          <w:szCs w:val="20"/>
        </w:rPr>
        <w:t>;</w:t>
      </w:r>
    </w:p>
    <w:p w:rsidR="00CE5412" w:rsidRDefault="0056036F"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IMMUNITA’ DA CONDANNE che costituiscono incapacità alla nomina, ai sensi delle vigenti leggi</w:t>
      </w:r>
      <w:r w:rsidR="00CE5412">
        <w:rPr>
          <w:rFonts w:ascii="Courier New" w:hAnsi="Courier New" w:cs="Courier New"/>
          <w:sz w:val="20"/>
          <w:szCs w:val="20"/>
        </w:rPr>
        <w:t>;</w:t>
      </w:r>
    </w:p>
    <w:p w:rsidR="00CE5412" w:rsidRDefault="00CE5412"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ETA’ NON INFERIORE AI 18 ANNI;</w:t>
      </w:r>
    </w:p>
    <w:p w:rsidR="00CE5412" w:rsidRDefault="00CE5412"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 xml:space="preserve">GODIMENTO </w:t>
      </w:r>
      <w:proofErr w:type="spellStart"/>
      <w:r>
        <w:rPr>
          <w:rFonts w:ascii="Courier New" w:hAnsi="Courier New" w:cs="Courier New"/>
          <w:sz w:val="20"/>
          <w:szCs w:val="20"/>
        </w:rPr>
        <w:t>DI</w:t>
      </w:r>
      <w:proofErr w:type="spellEnd"/>
      <w:r>
        <w:rPr>
          <w:rFonts w:ascii="Courier New" w:hAnsi="Courier New" w:cs="Courier New"/>
          <w:sz w:val="20"/>
          <w:szCs w:val="20"/>
        </w:rPr>
        <w:t xml:space="preserve"> DIRITTI POLITICI;</w:t>
      </w:r>
    </w:p>
    <w:p w:rsidR="00CE5412" w:rsidRDefault="00CE5412"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ISCRIZIONE NELLE LISTE ELETTORALI;</w:t>
      </w:r>
    </w:p>
    <w:p w:rsidR="00CE5412" w:rsidRDefault="00CE5412"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NON ESSERE STATO DESTITUITO O DISPENSATO DALL’IMPIEGO PRESSO UNA PUBBLICA AMMINISTRAZIONE, OVVERO DICHIARATO DECADUTO DA ALTRO IMPIEGO PRESSO UNA PUBBLICA AMMINISTRAZIONE;</w:t>
      </w:r>
    </w:p>
    <w:p w:rsidR="00CE5412" w:rsidRDefault="00CE5412"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 xml:space="preserve">TITOLO </w:t>
      </w:r>
      <w:proofErr w:type="spellStart"/>
      <w:r>
        <w:rPr>
          <w:rFonts w:ascii="Courier New" w:hAnsi="Courier New" w:cs="Courier New"/>
          <w:sz w:val="20"/>
          <w:szCs w:val="20"/>
        </w:rPr>
        <w:t>DI</w:t>
      </w:r>
      <w:proofErr w:type="spellEnd"/>
      <w:r>
        <w:rPr>
          <w:rFonts w:ascii="Courier New" w:hAnsi="Courier New" w:cs="Courier New"/>
          <w:sz w:val="20"/>
          <w:szCs w:val="20"/>
        </w:rPr>
        <w:t xml:space="preserve"> STUDIO: diploma di </w:t>
      </w:r>
      <w:r w:rsidR="003D3465">
        <w:rPr>
          <w:rFonts w:ascii="Courier New" w:hAnsi="Courier New" w:cs="Courier New"/>
          <w:sz w:val="20"/>
          <w:szCs w:val="20"/>
        </w:rPr>
        <w:t>istruzione secondaria</w:t>
      </w:r>
      <w:r>
        <w:rPr>
          <w:rFonts w:ascii="Courier New" w:hAnsi="Courier New" w:cs="Courier New"/>
          <w:sz w:val="20"/>
          <w:szCs w:val="20"/>
        </w:rPr>
        <w:t xml:space="preserve"> </w:t>
      </w:r>
      <w:r w:rsidR="003D3465">
        <w:rPr>
          <w:rFonts w:ascii="Courier New" w:hAnsi="Courier New" w:cs="Courier New"/>
          <w:sz w:val="20"/>
          <w:szCs w:val="20"/>
        </w:rPr>
        <w:t>superiore conseguito al termine di un corso di studi di durata quinquennale</w:t>
      </w:r>
      <w:r w:rsidR="00D90B09">
        <w:rPr>
          <w:rFonts w:ascii="Courier New" w:hAnsi="Courier New" w:cs="Courier New"/>
          <w:sz w:val="20"/>
          <w:szCs w:val="20"/>
        </w:rPr>
        <w:t>, oltre alla conoscenza dell’uso delle apparecchiature e delle applicazioni più diffuse e di almeno una lingua straniera (francese o inglese)</w:t>
      </w:r>
      <w:r>
        <w:rPr>
          <w:rFonts w:ascii="Courier New" w:hAnsi="Courier New" w:cs="Courier New"/>
          <w:sz w:val="20"/>
          <w:szCs w:val="20"/>
        </w:rPr>
        <w:t>;</w:t>
      </w:r>
    </w:p>
    <w:p w:rsidR="009C69F6" w:rsidRDefault="009C69F6" w:rsidP="009C69F6">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POSIZIONE REGOLARE NEI CONFRONTI DEGLI OBBLIGHI MILITARI;</w:t>
      </w:r>
    </w:p>
    <w:p w:rsidR="00CE5412" w:rsidRDefault="00CE5412" w:rsidP="0056036F">
      <w:pPr>
        <w:pStyle w:val="Paragrafoelenco"/>
        <w:numPr>
          <w:ilvl w:val="0"/>
          <w:numId w:val="2"/>
        </w:numPr>
        <w:spacing w:after="0" w:line="240" w:lineRule="auto"/>
        <w:jc w:val="both"/>
        <w:rPr>
          <w:rFonts w:ascii="Courier New" w:hAnsi="Courier New" w:cs="Courier New"/>
          <w:sz w:val="20"/>
          <w:szCs w:val="20"/>
        </w:rPr>
      </w:pPr>
      <w:r>
        <w:rPr>
          <w:rFonts w:ascii="Courier New" w:hAnsi="Courier New" w:cs="Courier New"/>
          <w:sz w:val="20"/>
          <w:szCs w:val="20"/>
        </w:rPr>
        <w:t xml:space="preserve">PATENTE </w:t>
      </w:r>
      <w:proofErr w:type="spellStart"/>
      <w:r>
        <w:rPr>
          <w:rFonts w:ascii="Courier New" w:hAnsi="Courier New" w:cs="Courier New"/>
          <w:sz w:val="20"/>
          <w:szCs w:val="20"/>
        </w:rPr>
        <w:t>DI</w:t>
      </w:r>
      <w:proofErr w:type="spellEnd"/>
      <w:r>
        <w:rPr>
          <w:rFonts w:ascii="Courier New" w:hAnsi="Courier New" w:cs="Courier New"/>
          <w:sz w:val="20"/>
          <w:szCs w:val="20"/>
        </w:rPr>
        <w:t xml:space="preserve"> GUIDA </w:t>
      </w:r>
      <w:proofErr w:type="spellStart"/>
      <w:r>
        <w:rPr>
          <w:rFonts w:ascii="Courier New" w:hAnsi="Courier New" w:cs="Courier New"/>
          <w:sz w:val="20"/>
          <w:szCs w:val="20"/>
        </w:rPr>
        <w:t>DI</w:t>
      </w:r>
      <w:proofErr w:type="spellEnd"/>
      <w:r>
        <w:rPr>
          <w:rFonts w:ascii="Courier New" w:hAnsi="Courier New" w:cs="Courier New"/>
          <w:sz w:val="20"/>
          <w:szCs w:val="20"/>
        </w:rPr>
        <w:t xml:space="preserve"> CATEGORIA “B”</w:t>
      </w:r>
      <w:r w:rsidR="00D90B09">
        <w:rPr>
          <w:rFonts w:ascii="Courier New" w:hAnsi="Courier New" w:cs="Courier New"/>
          <w:sz w:val="20"/>
          <w:szCs w:val="20"/>
        </w:rPr>
        <w:t xml:space="preserve"> o superiore</w:t>
      </w:r>
      <w:r>
        <w:rPr>
          <w:rFonts w:ascii="Courier New" w:hAnsi="Courier New" w:cs="Courier New"/>
          <w:sz w:val="20"/>
          <w:szCs w:val="20"/>
        </w:rPr>
        <w:t>;</w:t>
      </w:r>
    </w:p>
    <w:p w:rsidR="00CE5412" w:rsidRDefault="00CE5412" w:rsidP="00CE5412">
      <w:pPr>
        <w:pStyle w:val="Paragrafoelenco"/>
        <w:spacing w:after="0" w:line="240" w:lineRule="auto"/>
        <w:jc w:val="both"/>
        <w:rPr>
          <w:rFonts w:ascii="Courier New" w:hAnsi="Courier New" w:cs="Courier New"/>
          <w:sz w:val="20"/>
          <w:szCs w:val="20"/>
        </w:rPr>
      </w:pPr>
    </w:p>
    <w:p w:rsidR="00CE5412" w:rsidRDefault="00D90B09" w:rsidP="00CE5412">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I requisiti sopra elencati dovranno</w:t>
      </w:r>
      <w:r w:rsidR="00CE5412">
        <w:rPr>
          <w:rFonts w:ascii="Courier New" w:hAnsi="Courier New" w:cs="Courier New"/>
          <w:sz w:val="20"/>
          <w:szCs w:val="20"/>
        </w:rPr>
        <w:t xml:space="preserve"> essere posseduti alla data </w:t>
      </w:r>
      <w:r w:rsidR="009C69F6">
        <w:rPr>
          <w:rFonts w:ascii="Courier New" w:hAnsi="Courier New" w:cs="Courier New"/>
          <w:sz w:val="20"/>
          <w:szCs w:val="20"/>
        </w:rPr>
        <w:t>di scadenza del termine stabilito per la presentazione della domanda.</w:t>
      </w:r>
    </w:p>
    <w:p w:rsidR="00CE5412" w:rsidRDefault="00CE5412" w:rsidP="00CE5412">
      <w:pPr>
        <w:pStyle w:val="Paragrafoelenco"/>
        <w:spacing w:after="0" w:line="240" w:lineRule="auto"/>
        <w:ind w:left="0"/>
        <w:jc w:val="both"/>
        <w:rPr>
          <w:rFonts w:ascii="Courier New" w:hAnsi="Courier New" w:cs="Courier New"/>
          <w:sz w:val="20"/>
          <w:szCs w:val="20"/>
        </w:rPr>
      </w:pPr>
    </w:p>
    <w:p w:rsidR="00CE5412" w:rsidRDefault="00CE5412" w:rsidP="00CE5412">
      <w:pPr>
        <w:pStyle w:val="Paragrafoelenco"/>
        <w:spacing w:after="0" w:line="240" w:lineRule="auto"/>
        <w:ind w:left="0"/>
        <w:jc w:val="both"/>
        <w:rPr>
          <w:rFonts w:ascii="Courier New" w:hAnsi="Courier New" w:cs="Courier New"/>
          <w:b/>
          <w:sz w:val="20"/>
          <w:szCs w:val="20"/>
        </w:rPr>
      </w:pPr>
      <w:r>
        <w:rPr>
          <w:rFonts w:ascii="Courier New" w:hAnsi="Courier New" w:cs="Courier New"/>
          <w:b/>
          <w:sz w:val="20"/>
          <w:szCs w:val="20"/>
        </w:rPr>
        <w:t xml:space="preserve">ART. 4 – DOMANDA </w:t>
      </w:r>
      <w:proofErr w:type="spellStart"/>
      <w:r>
        <w:rPr>
          <w:rFonts w:ascii="Courier New" w:hAnsi="Courier New" w:cs="Courier New"/>
          <w:b/>
          <w:sz w:val="20"/>
          <w:szCs w:val="20"/>
        </w:rPr>
        <w:t>DI</w:t>
      </w:r>
      <w:proofErr w:type="spellEnd"/>
      <w:r>
        <w:rPr>
          <w:rFonts w:ascii="Courier New" w:hAnsi="Courier New" w:cs="Courier New"/>
          <w:b/>
          <w:sz w:val="20"/>
          <w:szCs w:val="20"/>
        </w:rPr>
        <w:t xml:space="preserve"> AMMISSIONE</w:t>
      </w:r>
    </w:p>
    <w:p w:rsidR="00CE5412" w:rsidRDefault="00CE5412" w:rsidP="00CE5412">
      <w:pPr>
        <w:pStyle w:val="Paragrafoelenco"/>
        <w:spacing w:after="0" w:line="240" w:lineRule="auto"/>
        <w:ind w:left="0"/>
        <w:jc w:val="both"/>
        <w:rPr>
          <w:rFonts w:ascii="Courier New" w:hAnsi="Courier New" w:cs="Courier New"/>
          <w:b/>
          <w:sz w:val="20"/>
          <w:szCs w:val="20"/>
        </w:rPr>
      </w:pPr>
    </w:p>
    <w:p w:rsidR="00CE5412" w:rsidRPr="00F8228B" w:rsidRDefault="00CE5412" w:rsidP="00CE5412">
      <w:pPr>
        <w:pStyle w:val="Paragrafoelenco"/>
        <w:spacing w:after="0" w:line="240" w:lineRule="auto"/>
        <w:ind w:left="0"/>
        <w:jc w:val="both"/>
        <w:rPr>
          <w:rFonts w:ascii="Courier New" w:hAnsi="Courier New" w:cs="Courier New"/>
          <w:b/>
          <w:sz w:val="20"/>
          <w:szCs w:val="20"/>
          <w:u w:val="single"/>
        </w:rPr>
      </w:pPr>
      <w:r>
        <w:rPr>
          <w:rFonts w:ascii="Courier New" w:hAnsi="Courier New" w:cs="Courier New"/>
          <w:sz w:val="20"/>
          <w:szCs w:val="20"/>
        </w:rPr>
        <w:t xml:space="preserve">Le domande di ammissione alla selezione, redatte su carta semplice secondo lo schema allegato, ed indirizzate al Comune di Apecchio, </w:t>
      </w:r>
      <w:r w:rsidRPr="00F8228B">
        <w:rPr>
          <w:rFonts w:ascii="Courier New" w:hAnsi="Courier New" w:cs="Courier New"/>
          <w:b/>
          <w:sz w:val="20"/>
          <w:szCs w:val="20"/>
          <w:u w:val="single"/>
        </w:rPr>
        <w:t>dovranno essere presentate all’ufficio protocollo del Comune di Apecchio, Largo AVIS, 1 entro e non oltre le ore 1</w:t>
      </w:r>
      <w:r w:rsidR="00073FA8" w:rsidRPr="00F8228B">
        <w:rPr>
          <w:rFonts w:ascii="Courier New" w:hAnsi="Courier New" w:cs="Courier New"/>
          <w:b/>
          <w:sz w:val="20"/>
          <w:szCs w:val="20"/>
          <w:u w:val="single"/>
        </w:rPr>
        <w:t>2</w:t>
      </w:r>
      <w:r w:rsidR="00FA0FB2" w:rsidRPr="00F8228B">
        <w:rPr>
          <w:rFonts w:ascii="Courier New" w:hAnsi="Courier New" w:cs="Courier New"/>
          <w:b/>
          <w:sz w:val="20"/>
          <w:szCs w:val="20"/>
          <w:u w:val="single"/>
        </w:rPr>
        <w:t>,</w:t>
      </w:r>
      <w:r w:rsidRPr="00F8228B">
        <w:rPr>
          <w:rFonts w:ascii="Courier New" w:hAnsi="Courier New" w:cs="Courier New"/>
          <w:b/>
          <w:sz w:val="20"/>
          <w:szCs w:val="20"/>
          <w:u w:val="single"/>
        </w:rPr>
        <w:t xml:space="preserve">00 del </w:t>
      </w:r>
      <w:r w:rsidR="00073FA8" w:rsidRPr="00F8228B">
        <w:rPr>
          <w:rFonts w:ascii="Courier New" w:hAnsi="Courier New" w:cs="Courier New"/>
          <w:b/>
          <w:sz w:val="20"/>
          <w:szCs w:val="20"/>
          <w:u w:val="single"/>
        </w:rPr>
        <w:t>29 agosto 2016</w:t>
      </w:r>
      <w:r w:rsidR="00FA0FB2" w:rsidRPr="00F8228B">
        <w:rPr>
          <w:rFonts w:ascii="Courier New" w:hAnsi="Courier New" w:cs="Courier New"/>
          <w:b/>
          <w:sz w:val="20"/>
          <w:szCs w:val="20"/>
          <w:u w:val="single"/>
        </w:rPr>
        <w:t>,</w:t>
      </w:r>
      <w:r w:rsidRPr="00F8228B">
        <w:rPr>
          <w:rFonts w:ascii="Courier New" w:hAnsi="Courier New" w:cs="Courier New"/>
          <w:b/>
          <w:sz w:val="20"/>
          <w:szCs w:val="20"/>
          <w:u w:val="single"/>
        </w:rPr>
        <w:t xml:space="preserve"> termine perentorio.</w:t>
      </w:r>
    </w:p>
    <w:p w:rsidR="00CE5412" w:rsidRDefault="00CE5412" w:rsidP="00CE5412">
      <w:pPr>
        <w:pStyle w:val="Paragrafoelenco"/>
        <w:spacing w:after="0" w:line="240" w:lineRule="auto"/>
        <w:ind w:left="0"/>
        <w:jc w:val="both"/>
        <w:rPr>
          <w:rFonts w:ascii="Courier New" w:hAnsi="Courier New" w:cs="Courier New"/>
          <w:sz w:val="20"/>
          <w:szCs w:val="20"/>
        </w:rPr>
      </w:pPr>
      <w:r w:rsidRPr="00073FA8">
        <w:rPr>
          <w:rFonts w:ascii="Courier New" w:hAnsi="Courier New" w:cs="Courier New"/>
          <w:sz w:val="20"/>
          <w:szCs w:val="20"/>
        </w:rPr>
        <w:t>Le domande possono essere presentate direttamente all’Ufficio protocollo</w:t>
      </w:r>
      <w:r>
        <w:rPr>
          <w:rFonts w:ascii="Courier New" w:hAnsi="Courier New" w:cs="Courier New"/>
          <w:sz w:val="20"/>
          <w:szCs w:val="20"/>
        </w:rPr>
        <w:t xml:space="preserve"> opp</w:t>
      </w:r>
      <w:r w:rsidR="00BB37FE">
        <w:rPr>
          <w:rFonts w:ascii="Courier New" w:hAnsi="Courier New" w:cs="Courier New"/>
          <w:sz w:val="20"/>
          <w:szCs w:val="20"/>
        </w:rPr>
        <w:t>u</w:t>
      </w:r>
      <w:r>
        <w:rPr>
          <w:rFonts w:ascii="Courier New" w:hAnsi="Courier New" w:cs="Courier New"/>
          <w:sz w:val="20"/>
          <w:szCs w:val="20"/>
        </w:rPr>
        <w:t xml:space="preserve">re spedite a mezzo raccomandata con avviso di ricevimento, tramite corriere autorizzato, o tramite PEC con firma digitale al seguente indirizzo: </w:t>
      </w:r>
      <w:hyperlink r:id="rId8" w:history="1">
        <w:r w:rsidRPr="00E93E55">
          <w:rPr>
            <w:rStyle w:val="Collegamentoipertestuale"/>
            <w:rFonts w:ascii="Courier New" w:hAnsi="Courier New" w:cs="Courier New"/>
            <w:sz w:val="20"/>
            <w:szCs w:val="20"/>
          </w:rPr>
          <w:t>comune.apecchio@emarche.it</w:t>
        </w:r>
      </w:hyperlink>
      <w:r>
        <w:rPr>
          <w:rFonts w:ascii="Courier New" w:hAnsi="Courier New" w:cs="Courier New"/>
          <w:sz w:val="20"/>
          <w:szCs w:val="20"/>
        </w:rPr>
        <w:t>.</w:t>
      </w:r>
    </w:p>
    <w:p w:rsidR="00CE5412" w:rsidRPr="00BB37FE" w:rsidRDefault="00CE5412" w:rsidP="00CE5412">
      <w:pPr>
        <w:pStyle w:val="Paragrafoelenco"/>
        <w:spacing w:after="0" w:line="240" w:lineRule="auto"/>
        <w:ind w:left="0"/>
        <w:jc w:val="both"/>
        <w:rPr>
          <w:rFonts w:ascii="Courier New" w:hAnsi="Courier New" w:cs="Courier New"/>
          <w:b/>
          <w:sz w:val="20"/>
          <w:szCs w:val="20"/>
          <w:u w:val="single"/>
        </w:rPr>
      </w:pPr>
      <w:r w:rsidRPr="00BB37FE">
        <w:rPr>
          <w:rFonts w:ascii="Courier New" w:hAnsi="Courier New" w:cs="Courier New"/>
          <w:b/>
          <w:sz w:val="20"/>
          <w:szCs w:val="20"/>
          <w:u w:val="single"/>
        </w:rPr>
        <w:t>Non farà fede la data di spedizione, ma solo quella di ricezione al protocollo dell’Ente.</w:t>
      </w:r>
    </w:p>
    <w:p w:rsidR="00CE5412" w:rsidRDefault="00CE5412" w:rsidP="00CE5412">
      <w:pPr>
        <w:spacing w:after="0" w:line="240" w:lineRule="auto"/>
        <w:jc w:val="both"/>
        <w:rPr>
          <w:rFonts w:ascii="Courier New" w:hAnsi="Courier New" w:cs="Courier New"/>
          <w:sz w:val="20"/>
          <w:szCs w:val="20"/>
        </w:rPr>
      </w:pPr>
      <w:r>
        <w:rPr>
          <w:rFonts w:ascii="Courier New" w:hAnsi="Courier New" w:cs="Courier New"/>
          <w:sz w:val="20"/>
          <w:szCs w:val="20"/>
        </w:rPr>
        <w:t>Il recapito del plico è ad esclusivo rischio del mittente, il Comune di Apecchio non assume responsabilità per la dispersione delle domande a causa dell’inesatta indicazione del recapito o per eventuali disguidi postali, telegrafici o telematici o comunque imputabili a fatto di terzi, a caso fortuito o forza maggiore.</w:t>
      </w:r>
    </w:p>
    <w:p w:rsidR="00CE5412" w:rsidRDefault="00CE5412" w:rsidP="00CE5412">
      <w:pPr>
        <w:spacing w:after="0" w:line="240" w:lineRule="auto"/>
        <w:jc w:val="both"/>
        <w:rPr>
          <w:rFonts w:ascii="Courier New" w:hAnsi="Courier New" w:cs="Courier New"/>
          <w:b/>
          <w:sz w:val="20"/>
          <w:szCs w:val="20"/>
        </w:rPr>
      </w:pPr>
      <w:r>
        <w:rPr>
          <w:rFonts w:ascii="Courier New" w:hAnsi="Courier New" w:cs="Courier New"/>
          <w:b/>
          <w:sz w:val="20"/>
          <w:szCs w:val="20"/>
        </w:rPr>
        <w:t>Si precisa che il possesso dei requisiti di cui al precedente art. 3, possono essere autocertificati da parte dei co</w:t>
      </w:r>
      <w:r w:rsidR="00051E01">
        <w:rPr>
          <w:rFonts w:ascii="Courier New" w:hAnsi="Courier New" w:cs="Courier New"/>
          <w:b/>
          <w:sz w:val="20"/>
          <w:szCs w:val="20"/>
        </w:rPr>
        <w:t>ncorrenti sul modulo di domanda, salvo successiva verifica da parte dell’Ente.</w:t>
      </w:r>
    </w:p>
    <w:p w:rsidR="00051E01" w:rsidRDefault="00D90B09" w:rsidP="00CE5412">
      <w:pPr>
        <w:spacing w:after="0" w:line="240" w:lineRule="auto"/>
        <w:jc w:val="both"/>
        <w:rPr>
          <w:rFonts w:ascii="Courier New" w:hAnsi="Courier New" w:cs="Courier New"/>
          <w:b/>
          <w:sz w:val="20"/>
          <w:szCs w:val="20"/>
        </w:rPr>
      </w:pPr>
      <w:r>
        <w:rPr>
          <w:rFonts w:ascii="Courier New" w:hAnsi="Courier New" w:cs="Courier New"/>
          <w:b/>
          <w:sz w:val="20"/>
          <w:szCs w:val="20"/>
        </w:rPr>
        <w:t>Il candidato portatore di handicap dovrà specificare nella domanda l’ausilio necessario in relazione al proprio handicap ed anche l’eventuale necessità di tempi aggiuntivi ai sensi dell’art. 20 della Legge 05.02.1992 n. 104.</w:t>
      </w:r>
    </w:p>
    <w:p w:rsidR="008F6C96" w:rsidRDefault="008F6C96" w:rsidP="00CE5412">
      <w:pPr>
        <w:spacing w:after="0" w:line="240" w:lineRule="auto"/>
        <w:jc w:val="both"/>
        <w:rPr>
          <w:rFonts w:ascii="Courier New" w:hAnsi="Courier New" w:cs="Courier New"/>
          <w:b/>
          <w:sz w:val="20"/>
          <w:szCs w:val="20"/>
        </w:rPr>
      </w:pPr>
    </w:p>
    <w:p w:rsidR="00073FA8" w:rsidRDefault="00073FA8" w:rsidP="00CE5412">
      <w:pPr>
        <w:spacing w:after="0" w:line="240" w:lineRule="auto"/>
        <w:jc w:val="both"/>
        <w:rPr>
          <w:rFonts w:ascii="Courier New" w:hAnsi="Courier New" w:cs="Courier New"/>
          <w:b/>
          <w:sz w:val="20"/>
          <w:szCs w:val="20"/>
        </w:rPr>
      </w:pPr>
    </w:p>
    <w:p w:rsidR="00F8228B" w:rsidRDefault="00F8228B" w:rsidP="00CE5412">
      <w:pPr>
        <w:spacing w:after="0" w:line="240" w:lineRule="auto"/>
        <w:jc w:val="both"/>
        <w:rPr>
          <w:rFonts w:ascii="Courier New" w:hAnsi="Courier New" w:cs="Courier New"/>
          <w:b/>
          <w:sz w:val="20"/>
          <w:szCs w:val="20"/>
        </w:rPr>
      </w:pPr>
    </w:p>
    <w:p w:rsidR="00F8228B" w:rsidRDefault="00F8228B" w:rsidP="00CE5412">
      <w:pPr>
        <w:spacing w:after="0" w:line="240" w:lineRule="auto"/>
        <w:jc w:val="both"/>
        <w:rPr>
          <w:rFonts w:ascii="Courier New" w:hAnsi="Courier New" w:cs="Courier New"/>
          <w:b/>
          <w:sz w:val="20"/>
          <w:szCs w:val="20"/>
        </w:rPr>
      </w:pPr>
    </w:p>
    <w:p w:rsidR="00073FA8" w:rsidRDefault="00073FA8" w:rsidP="00CE5412">
      <w:pPr>
        <w:spacing w:after="0" w:line="240" w:lineRule="auto"/>
        <w:jc w:val="both"/>
        <w:rPr>
          <w:rFonts w:ascii="Courier New" w:hAnsi="Courier New" w:cs="Courier New"/>
          <w:b/>
          <w:sz w:val="20"/>
          <w:szCs w:val="20"/>
        </w:rPr>
      </w:pPr>
    </w:p>
    <w:p w:rsidR="00073FA8" w:rsidRDefault="00073FA8" w:rsidP="00CE5412">
      <w:pPr>
        <w:spacing w:after="0" w:line="240" w:lineRule="auto"/>
        <w:jc w:val="both"/>
        <w:rPr>
          <w:rFonts w:ascii="Courier New" w:hAnsi="Courier New" w:cs="Courier New"/>
          <w:b/>
          <w:sz w:val="20"/>
          <w:szCs w:val="20"/>
        </w:rPr>
      </w:pPr>
    </w:p>
    <w:p w:rsidR="00051E01" w:rsidRDefault="00051E01" w:rsidP="00CE5412">
      <w:pPr>
        <w:spacing w:after="0" w:line="240" w:lineRule="auto"/>
        <w:jc w:val="both"/>
        <w:rPr>
          <w:rFonts w:ascii="Courier New" w:hAnsi="Courier New" w:cs="Courier New"/>
          <w:b/>
          <w:sz w:val="20"/>
          <w:szCs w:val="20"/>
        </w:rPr>
      </w:pPr>
      <w:r>
        <w:rPr>
          <w:rFonts w:ascii="Courier New" w:hAnsi="Courier New" w:cs="Courier New"/>
          <w:b/>
          <w:sz w:val="20"/>
          <w:szCs w:val="20"/>
        </w:rPr>
        <w:lastRenderedPageBreak/>
        <w:t>ART. 5 – VALUTAZIONE DELLA PROVA SELETTIVA</w:t>
      </w:r>
    </w:p>
    <w:p w:rsidR="00051E01" w:rsidRDefault="00051E01" w:rsidP="00CE5412">
      <w:pPr>
        <w:spacing w:after="0" w:line="240" w:lineRule="auto"/>
        <w:jc w:val="both"/>
        <w:rPr>
          <w:rFonts w:ascii="Courier New" w:hAnsi="Courier New" w:cs="Courier New"/>
          <w:b/>
          <w:sz w:val="20"/>
          <w:szCs w:val="20"/>
        </w:rPr>
      </w:pPr>
    </w:p>
    <w:p w:rsidR="00051E01" w:rsidRDefault="00051E01" w:rsidP="00CE5412">
      <w:pPr>
        <w:spacing w:after="0" w:line="240" w:lineRule="auto"/>
        <w:jc w:val="both"/>
        <w:rPr>
          <w:rFonts w:ascii="Courier New" w:hAnsi="Courier New" w:cs="Courier New"/>
          <w:sz w:val="20"/>
          <w:szCs w:val="20"/>
        </w:rPr>
      </w:pPr>
      <w:r>
        <w:rPr>
          <w:rFonts w:ascii="Courier New" w:hAnsi="Courier New" w:cs="Courier New"/>
          <w:sz w:val="20"/>
          <w:szCs w:val="20"/>
        </w:rPr>
        <w:t>Il punteggio massimo a disposizione della commissione è pari a punti 30</w:t>
      </w:r>
      <w:r>
        <w:rPr>
          <w:rFonts w:ascii="Courier New" w:hAnsi="Courier New" w:cs="Courier New"/>
          <w:b/>
          <w:sz w:val="20"/>
          <w:szCs w:val="20"/>
        </w:rPr>
        <w:t xml:space="preserve"> </w:t>
      </w:r>
      <w:r w:rsidRPr="00051E01">
        <w:rPr>
          <w:rFonts w:ascii="Courier New" w:hAnsi="Courier New" w:cs="Courier New"/>
          <w:sz w:val="20"/>
          <w:szCs w:val="20"/>
        </w:rPr>
        <w:t xml:space="preserve">(trenta) per la valutazione del colloquio </w:t>
      </w:r>
      <w:r>
        <w:rPr>
          <w:rFonts w:ascii="Courier New" w:hAnsi="Courier New" w:cs="Courier New"/>
          <w:sz w:val="20"/>
          <w:szCs w:val="20"/>
        </w:rPr>
        <w:t>comprendente anche un aspetto teorico-pratico. La prova consiste in un colloquio attinente le seguenti materie:</w:t>
      </w:r>
    </w:p>
    <w:p w:rsidR="00051E01" w:rsidRDefault="00051E01" w:rsidP="00051E01">
      <w:pPr>
        <w:pStyle w:val="Paragrafoelenco"/>
        <w:numPr>
          <w:ilvl w:val="0"/>
          <w:numId w:val="3"/>
        </w:numPr>
        <w:spacing w:after="0" w:line="240" w:lineRule="auto"/>
        <w:jc w:val="both"/>
        <w:rPr>
          <w:rFonts w:ascii="Courier New" w:hAnsi="Courier New" w:cs="Courier New"/>
          <w:sz w:val="20"/>
          <w:szCs w:val="20"/>
        </w:rPr>
      </w:pPr>
      <w:r>
        <w:rPr>
          <w:rFonts w:ascii="Courier New" w:hAnsi="Courier New" w:cs="Courier New"/>
          <w:sz w:val="20"/>
          <w:szCs w:val="20"/>
        </w:rPr>
        <w:t xml:space="preserve">Disciplina in materia di ordinamento della Polizia Locale (L.07.03.1986 n. 65 – </w:t>
      </w:r>
      <w:proofErr w:type="spellStart"/>
      <w:r>
        <w:rPr>
          <w:rFonts w:ascii="Courier New" w:hAnsi="Courier New" w:cs="Courier New"/>
          <w:sz w:val="20"/>
          <w:szCs w:val="20"/>
        </w:rPr>
        <w:t>L.R.</w:t>
      </w:r>
      <w:proofErr w:type="spellEnd"/>
      <w:r>
        <w:rPr>
          <w:rFonts w:ascii="Courier New" w:hAnsi="Courier New" w:cs="Courier New"/>
          <w:sz w:val="20"/>
          <w:szCs w:val="20"/>
        </w:rPr>
        <w:t xml:space="preserve"> 17.02.2014, n. 1);</w:t>
      </w:r>
    </w:p>
    <w:p w:rsidR="00051E01" w:rsidRDefault="00051E01" w:rsidP="00051E01">
      <w:pPr>
        <w:pStyle w:val="Paragrafoelenco"/>
        <w:numPr>
          <w:ilvl w:val="0"/>
          <w:numId w:val="3"/>
        </w:numPr>
        <w:spacing w:after="0" w:line="240" w:lineRule="auto"/>
        <w:jc w:val="both"/>
        <w:rPr>
          <w:rFonts w:ascii="Courier New" w:hAnsi="Courier New" w:cs="Courier New"/>
          <w:sz w:val="20"/>
          <w:szCs w:val="20"/>
        </w:rPr>
      </w:pPr>
      <w:r>
        <w:rPr>
          <w:rFonts w:ascii="Courier New" w:hAnsi="Courier New" w:cs="Courier New"/>
          <w:sz w:val="20"/>
          <w:szCs w:val="20"/>
        </w:rPr>
        <w:t>Competenze del Sindaco e degli altri organi del Comune;</w:t>
      </w:r>
    </w:p>
    <w:p w:rsidR="00051E01" w:rsidRDefault="00051E01" w:rsidP="00051E01">
      <w:pPr>
        <w:pStyle w:val="Paragrafoelenco"/>
        <w:numPr>
          <w:ilvl w:val="0"/>
          <w:numId w:val="3"/>
        </w:numPr>
        <w:spacing w:after="0" w:line="240" w:lineRule="auto"/>
        <w:jc w:val="both"/>
        <w:rPr>
          <w:rFonts w:ascii="Courier New" w:hAnsi="Courier New" w:cs="Courier New"/>
          <w:sz w:val="20"/>
          <w:szCs w:val="20"/>
        </w:rPr>
      </w:pPr>
      <w:r>
        <w:rPr>
          <w:rFonts w:ascii="Courier New" w:hAnsi="Courier New" w:cs="Courier New"/>
          <w:sz w:val="20"/>
          <w:szCs w:val="20"/>
        </w:rPr>
        <w:t>Codice della Strada;</w:t>
      </w:r>
    </w:p>
    <w:p w:rsidR="00051E01" w:rsidRDefault="00051E01" w:rsidP="00051E01">
      <w:pPr>
        <w:pStyle w:val="Paragrafoelenco"/>
        <w:numPr>
          <w:ilvl w:val="0"/>
          <w:numId w:val="3"/>
        </w:numPr>
        <w:spacing w:after="0" w:line="240" w:lineRule="auto"/>
        <w:jc w:val="both"/>
        <w:rPr>
          <w:rFonts w:ascii="Courier New" w:hAnsi="Courier New" w:cs="Courier New"/>
          <w:sz w:val="20"/>
          <w:szCs w:val="20"/>
        </w:rPr>
      </w:pPr>
      <w:r>
        <w:rPr>
          <w:rFonts w:ascii="Courier New" w:hAnsi="Courier New" w:cs="Courier New"/>
          <w:sz w:val="20"/>
          <w:szCs w:val="20"/>
        </w:rPr>
        <w:t>Sistema sanzionatorio degli illeciti amministrativi (L. 689/1981);</w:t>
      </w:r>
    </w:p>
    <w:p w:rsidR="00051E01" w:rsidRDefault="00051E01" w:rsidP="00051E01">
      <w:pPr>
        <w:pStyle w:val="Paragrafoelenco"/>
        <w:numPr>
          <w:ilvl w:val="0"/>
          <w:numId w:val="3"/>
        </w:numPr>
        <w:spacing w:after="0" w:line="240" w:lineRule="auto"/>
        <w:jc w:val="both"/>
        <w:rPr>
          <w:rFonts w:ascii="Courier New" w:hAnsi="Courier New" w:cs="Courier New"/>
          <w:sz w:val="20"/>
          <w:szCs w:val="20"/>
        </w:rPr>
      </w:pPr>
      <w:r>
        <w:rPr>
          <w:rFonts w:ascii="Courier New" w:hAnsi="Courier New" w:cs="Courier New"/>
          <w:sz w:val="20"/>
          <w:szCs w:val="20"/>
        </w:rPr>
        <w:t>Nozioni di diritto penale: reati edilizi e reati ambientali;</w:t>
      </w:r>
    </w:p>
    <w:p w:rsidR="000C464E" w:rsidRDefault="000C464E" w:rsidP="000C464E">
      <w:pPr>
        <w:pStyle w:val="Paragrafoelenco"/>
        <w:numPr>
          <w:ilvl w:val="0"/>
          <w:numId w:val="3"/>
        </w:numPr>
        <w:spacing w:after="0" w:line="240" w:lineRule="auto"/>
        <w:jc w:val="both"/>
        <w:rPr>
          <w:rFonts w:ascii="Courier New" w:hAnsi="Courier New" w:cs="Courier New"/>
          <w:sz w:val="20"/>
          <w:szCs w:val="20"/>
        </w:rPr>
      </w:pPr>
      <w:r>
        <w:rPr>
          <w:rFonts w:ascii="Courier New" w:hAnsi="Courier New" w:cs="Courier New"/>
          <w:sz w:val="20"/>
          <w:szCs w:val="20"/>
        </w:rPr>
        <w:t>Codice di comportamento (D.P.R. 62 del 16.04.2013).</w:t>
      </w:r>
    </w:p>
    <w:p w:rsidR="000C464E" w:rsidRDefault="000C464E"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L’aspetto teorico-pratico consisterà nella simulazione di risoluzioni di problematiche attinenti il servizio.</w:t>
      </w:r>
    </w:p>
    <w:p w:rsidR="000C464E" w:rsidRDefault="000C464E"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La prova s’intende superata con una valutazione di almeno 21/30.</w:t>
      </w:r>
    </w:p>
    <w:p w:rsidR="002B0828" w:rsidRDefault="000C464E"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Per i criteri, modalità e valutazione della prova si applicano, per quanto compatibili</w:t>
      </w:r>
      <w:r w:rsidR="009C69F6">
        <w:rPr>
          <w:rFonts w:ascii="Courier New" w:hAnsi="Courier New" w:cs="Courier New"/>
          <w:sz w:val="20"/>
          <w:szCs w:val="20"/>
        </w:rPr>
        <w:t>,</w:t>
      </w:r>
      <w:r>
        <w:rPr>
          <w:rFonts w:ascii="Courier New" w:hAnsi="Courier New" w:cs="Courier New"/>
          <w:sz w:val="20"/>
          <w:szCs w:val="20"/>
        </w:rPr>
        <w:t xml:space="preserve"> le disposizioni di cui al vigente Regolamento Comunale dei concorsi</w:t>
      </w:r>
      <w:r w:rsidR="002B0828">
        <w:rPr>
          <w:rFonts w:ascii="Courier New" w:hAnsi="Courier New" w:cs="Courier New"/>
          <w:sz w:val="20"/>
          <w:szCs w:val="20"/>
        </w:rPr>
        <w:t>.</w:t>
      </w:r>
    </w:p>
    <w:p w:rsidR="002B0828" w:rsidRDefault="002B0828" w:rsidP="000C464E">
      <w:pPr>
        <w:pStyle w:val="Paragrafoelenco"/>
        <w:spacing w:after="0" w:line="240" w:lineRule="auto"/>
        <w:ind w:left="0"/>
        <w:jc w:val="both"/>
        <w:rPr>
          <w:rFonts w:ascii="Courier New" w:hAnsi="Courier New" w:cs="Courier New"/>
          <w:sz w:val="20"/>
          <w:szCs w:val="20"/>
        </w:rPr>
      </w:pPr>
    </w:p>
    <w:p w:rsidR="002B0828" w:rsidRDefault="002B0828" w:rsidP="000C464E">
      <w:pPr>
        <w:pStyle w:val="Paragrafoelenco"/>
        <w:spacing w:after="0" w:line="240" w:lineRule="auto"/>
        <w:ind w:left="0"/>
        <w:jc w:val="both"/>
        <w:rPr>
          <w:rFonts w:ascii="Courier New" w:hAnsi="Courier New" w:cs="Courier New"/>
          <w:b/>
          <w:sz w:val="20"/>
          <w:szCs w:val="20"/>
        </w:rPr>
      </w:pPr>
      <w:r w:rsidRPr="002B0828">
        <w:rPr>
          <w:rFonts w:ascii="Courier New" w:hAnsi="Courier New" w:cs="Courier New"/>
          <w:b/>
          <w:sz w:val="20"/>
          <w:szCs w:val="20"/>
        </w:rPr>
        <w:t xml:space="preserve">ART. 6 </w:t>
      </w:r>
      <w:r>
        <w:rPr>
          <w:rFonts w:ascii="Courier New" w:hAnsi="Courier New" w:cs="Courier New"/>
          <w:b/>
          <w:sz w:val="20"/>
          <w:szCs w:val="20"/>
        </w:rPr>
        <w:t>–</w:t>
      </w:r>
      <w:r w:rsidRPr="002B0828">
        <w:rPr>
          <w:rFonts w:ascii="Courier New" w:hAnsi="Courier New" w:cs="Courier New"/>
          <w:b/>
          <w:sz w:val="20"/>
          <w:szCs w:val="20"/>
        </w:rPr>
        <w:t xml:space="preserve"> SELEZIONE</w:t>
      </w:r>
    </w:p>
    <w:p w:rsidR="002B0828" w:rsidRDefault="002B0828" w:rsidP="000C464E">
      <w:pPr>
        <w:pStyle w:val="Paragrafoelenco"/>
        <w:spacing w:after="0" w:line="240" w:lineRule="auto"/>
        <w:ind w:left="0"/>
        <w:jc w:val="both"/>
        <w:rPr>
          <w:rFonts w:ascii="Courier New" w:hAnsi="Courier New" w:cs="Courier New"/>
          <w:b/>
          <w:sz w:val="20"/>
          <w:szCs w:val="20"/>
        </w:rPr>
      </w:pPr>
    </w:p>
    <w:p w:rsidR="002B0828" w:rsidRPr="00F8228B" w:rsidRDefault="002B0828" w:rsidP="000C464E">
      <w:pPr>
        <w:pStyle w:val="Paragrafoelenco"/>
        <w:spacing w:after="0" w:line="240" w:lineRule="auto"/>
        <w:ind w:left="0"/>
        <w:jc w:val="both"/>
        <w:rPr>
          <w:rFonts w:ascii="Courier New" w:hAnsi="Courier New" w:cs="Courier New"/>
          <w:b/>
          <w:sz w:val="20"/>
          <w:szCs w:val="20"/>
          <w:u w:val="single"/>
        </w:rPr>
      </w:pPr>
      <w:r>
        <w:rPr>
          <w:rFonts w:ascii="Courier New" w:hAnsi="Courier New" w:cs="Courier New"/>
          <w:sz w:val="20"/>
          <w:szCs w:val="20"/>
        </w:rPr>
        <w:t xml:space="preserve">La prova selettiva verrà effettuata presso la </w:t>
      </w:r>
      <w:r w:rsidRPr="00F8228B">
        <w:rPr>
          <w:rFonts w:ascii="Courier New" w:hAnsi="Courier New" w:cs="Courier New"/>
          <w:b/>
          <w:sz w:val="20"/>
          <w:szCs w:val="20"/>
          <w:u w:val="single"/>
        </w:rPr>
        <w:t xml:space="preserve">SALA RIUNIONI DEL COMUNE </w:t>
      </w:r>
      <w:proofErr w:type="spellStart"/>
      <w:r w:rsidRPr="00F8228B">
        <w:rPr>
          <w:rFonts w:ascii="Courier New" w:hAnsi="Courier New" w:cs="Courier New"/>
          <w:b/>
          <w:sz w:val="20"/>
          <w:szCs w:val="20"/>
          <w:u w:val="single"/>
        </w:rPr>
        <w:t>DI</w:t>
      </w:r>
      <w:proofErr w:type="spellEnd"/>
      <w:r w:rsidRPr="00F8228B">
        <w:rPr>
          <w:rFonts w:ascii="Courier New" w:hAnsi="Courier New" w:cs="Courier New"/>
          <w:b/>
          <w:sz w:val="20"/>
          <w:szCs w:val="20"/>
          <w:u w:val="single"/>
        </w:rPr>
        <w:t xml:space="preserve"> APECCHIO SITA IN PIAZZA DELLA LIBERTA’, N. 1, IL GIORNO </w:t>
      </w:r>
      <w:r w:rsidR="00073FA8" w:rsidRPr="00F8228B">
        <w:rPr>
          <w:rFonts w:ascii="Courier New" w:hAnsi="Courier New" w:cs="Courier New"/>
          <w:b/>
          <w:sz w:val="20"/>
          <w:szCs w:val="20"/>
          <w:u w:val="single"/>
        </w:rPr>
        <w:t>01.09</w:t>
      </w:r>
      <w:r w:rsidR="00D60CD2" w:rsidRPr="00F8228B">
        <w:rPr>
          <w:rFonts w:ascii="Courier New" w:hAnsi="Courier New" w:cs="Courier New"/>
          <w:b/>
          <w:sz w:val="20"/>
          <w:szCs w:val="20"/>
          <w:u w:val="single"/>
        </w:rPr>
        <w:t>.2016</w:t>
      </w:r>
      <w:r w:rsidRPr="00F8228B">
        <w:rPr>
          <w:rFonts w:ascii="Courier New" w:hAnsi="Courier New" w:cs="Courier New"/>
          <w:b/>
          <w:sz w:val="20"/>
          <w:szCs w:val="20"/>
          <w:u w:val="single"/>
        </w:rPr>
        <w:t xml:space="preserve"> ALLE ORE </w:t>
      </w:r>
      <w:r w:rsidR="00073FA8" w:rsidRPr="00F8228B">
        <w:rPr>
          <w:rFonts w:ascii="Courier New" w:hAnsi="Courier New" w:cs="Courier New"/>
          <w:b/>
          <w:sz w:val="20"/>
          <w:szCs w:val="20"/>
          <w:u w:val="single"/>
        </w:rPr>
        <w:t>11</w:t>
      </w:r>
      <w:r w:rsidRPr="00F8228B">
        <w:rPr>
          <w:rFonts w:ascii="Courier New" w:hAnsi="Courier New" w:cs="Courier New"/>
          <w:b/>
          <w:sz w:val="20"/>
          <w:szCs w:val="20"/>
          <w:u w:val="single"/>
        </w:rPr>
        <w:t>,00 SENZA ULTERIORI COMUNICAZIONI IN MERITO.</w:t>
      </w:r>
    </w:p>
    <w:p w:rsidR="002B0828" w:rsidRDefault="002B0828"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 xml:space="preserve">Non saranno ammessi a partecipare alla selezione i candidati che </w:t>
      </w:r>
      <w:r w:rsidR="00156DDD">
        <w:rPr>
          <w:rFonts w:ascii="Courier New" w:hAnsi="Courier New" w:cs="Courier New"/>
          <w:sz w:val="20"/>
          <w:szCs w:val="20"/>
        </w:rPr>
        <w:t>si presenteranno oltre le ore 1</w:t>
      </w:r>
      <w:r w:rsidR="00073FA8">
        <w:rPr>
          <w:rFonts w:ascii="Courier New" w:hAnsi="Courier New" w:cs="Courier New"/>
          <w:sz w:val="20"/>
          <w:szCs w:val="20"/>
        </w:rPr>
        <w:t>1</w:t>
      </w:r>
      <w:r>
        <w:rPr>
          <w:rFonts w:ascii="Courier New" w:hAnsi="Courier New" w:cs="Courier New"/>
          <w:sz w:val="20"/>
          <w:szCs w:val="20"/>
        </w:rPr>
        <w:t>,00 del giorno sopra indicato, e comunque successivamente all’effettuazione dell’appello.</w:t>
      </w:r>
    </w:p>
    <w:p w:rsidR="002B0828" w:rsidRDefault="002B0828" w:rsidP="000C464E">
      <w:pPr>
        <w:pStyle w:val="Paragrafoelenco"/>
        <w:spacing w:after="0" w:line="240" w:lineRule="auto"/>
        <w:ind w:left="0"/>
        <w:jc w:val="both"/>
        <w:rPr>
          <w:rFonts w:ascii="Courier New" w:hAnsi="Courier New" w:cs="Courier New"/>
          <w:sz w:val="20"/>
          <w:szCs w:val="20"/>
        </w:rPr>
      </w:pPr>
    </w:p>
    <w:p w:rsidR="002B0828" w:rsidRDefault="002B0828" w:rsidP="000C464E">
      <w:pPr>
        <w:pStyle w:val="Paragrafoelenco"/>
        <w:spacing w:after="0" w:line="240" w:lineRule="auto"/>
        <w:ind w:left="0"/>
        <w:jc w:val="both"/>
        <w:rPr>
          <w:rFonts w:ascii="Courier New" w:hAnsi="Courier New" w:cs="Courier New"/>
          <w:b/>
          <w:sz w:val="20"/>
          <w:szCs w:val="20"/>
        </w:rPr>
      </w:pPr>
      <w:r>
        <w:rPr>
          <w:rFonts w:ascii="Courier New" w:hAnsi="Courier New" w:cs="Courier New"/>
          <w:b/>
          <w:sz w:val="20"/>
          <w:szCs w:val="20"/>
        </w:rPr>
        <w:t xml:space="preserve">ART. 7 – GIUDIZIO </w:t>
      </w:r>
      <w:proofErr w:type="spellStart"/>
      <w:r>
        <w:rPr>
          <w:rFonts w:ascii="Courier New" w:hAnsi="Courier New" w:cs="Courier New"/>
          <w:b/>
          <w:sz w:val="20"/>
          <w:szCs w:val="20"/>
        </w:rPr>
        <w:t>DI</w:t>
      </w:r>
      <w:proofErr w:type="spellEnd"/>
      <w:r>
        <w:rPr>
          <w:rFonts w:ascii="Courier New" w:hAnsi="Courier New" w:cs="Courier New"/>
          <w:b/>
          <w:sz w:val="20"/>
          <w:szCs w:val="20"/>
        </w:rPr>
        <w:t xml:space="preserve"> AMMISSIBILITA’</w:t>
      </w:r>
    </w:p>
    <w:p w:rsidR="002B0828" w:rsidRDefault="002B0828" w:rsidP="000C464E">
      <w:pPr>
        <w:pStyle w:val="Paragrafoelenco"/>
        <w:spacing w:after="0" w:line="240" w:lineRule="auto"/>
        <w:ind w:left="0"/>
        <w:jc w:val="both"/>
        <w:rPr>
          <w:rFonts w:ascii="Courier New" w:hAnsi="Courier New" w:cs="Courier New"/>
          <w:b/>
          <w:sz w:val="20"/>
          <w:szCs w:val="20"/>
        </w:rPr>
      </w:pPr>
    </w:p>
    <w:p w:rsidR="00866A98" w:rsidRDefault="002B0828"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 xml:space="preserve">Tutti i candidati sono ammessi con riserva purché la domanda </w:t>
      </w:r>
      <w:r w:rsidR="00156DDD">
        <w:rPr>
          <w:rFonts w:ascii="Courier New" w:hAnsi="Courier New" w:cs="Courier New"/>
          <w:sz w:val="20"/>
          <w:szCs w:val="20"/>
        </w:rPr>
        <w:t xml:space="preserve">sia </w:t>
      </w:r>
      <w:r>
        <w:rPr>
          <w:rFonts w:ascii="Courier New" w:hAnsi="Courier New" w:cs="Courier New"/>
          <w:sz w:val="20"/>
          <w:szCs w:val="20"/>
        </w:rPr>
        <w:t>giun</w:t>
      </w:r>
      <w:r w:rsidR="00156DDD">
        <w:rPr>
          <w:rFonts w:ascii="Courier New" w:hAnsi="Courier New" w:cs="Courier New"/>
          <w:sz w:val="20"/>
          <w:szCs w:val="20"/>
        </w:rPr>
        <w:t>ta</w:t>
      </w:r>
      <w:r>
        <w:rPr>
          <w:rFonts w:ascii="Courier New" w:hAnsi="Courier New" w:cs="Courier New"/>
          <w:sz w:val="20"/>
          <w:szCs w:val="20"/>
        </w:rPr>
        <w:t xml:space="preserve"> </w:t>
      </w:r>
      <w:r w:rsidR="00866A98">
        <w:rPr>
          <w:rFonts w:ascii="Courier New" w:hAnsi="Courier New" w:cs="Courier New"/>
          <w:sz w:val="20"/>
          <w:szCs w:val="20"/>
        </w:rPr>
        <w:t>nei termini e sia stata firmata</w:t>
      </w:r>
      <w:r w:rsidR="00D90B09">
        <w:rPr>
          <w:rFonts w:ascii="Courier New" w:hAnsi="Courier New" w:cs="Courier New"/>
          <w:sz w:val="20"/>
          <w:szCs w:val="20"/>
        </w:rPr>
        <w:t>.</w:t>
      </w:r>
      <w:r w:rsidR="00866A98">
        <w:rPr>
          <w:rFonts w:ascii="Courier New" w:hAnsi="Courier New" w:cs="Courier New"/>
          <w:sz w:val="20"/>
          <w:szCs w:val="20"/>
        </w:rPr>
        <w:t xml:space="preserve"> </w:t>
      </w:r>
      <w:r w:rsidR="008A7C3A">
        <w:rPr>
          <w:rFonts w:ascii="Courier New" w:hAnsi="Courier New" w:cs="Courier New"/>
          <w:sz w:val="20"/>
          <w:szCs w:val="20"/>
        </w:rPr>
        <w:t xml:space="preserve">I requisiti </w:t>
      </w:r>
      <w:r w:rsidR="00866A98">
        <w:rPr>
          <w:rFonts w:ascii="Courier New" w:hAnsi="Courier New" w:cs="Courier New"/>
          <w:sz w:val="20"/>
          <w:szCs w:val="20"/>
        </w:rPr>
        <w:t>previsti per la partecipazione al</w:t>
      </w:r>
      <w:r w:rsidR="00B9325E">
        <w:rPr>
          <w:rFonts w:ascii="Courier New" w:hAnsi="Courier New" w:cs="Courier New"/>
          <w:sz w:val="20"/>
          <w:szCs w:val="20"/>
        </w:rPr>
        <w:t>la selezione</w:t>
      </w:r>
      <w:r w:rsidR="00866A98">
        <w:rPr>
          <w:rFonts w:ascii="Courier New" w:hAnsi="Courier New" w:cs="Courier New"/>
          <w:sz w:val="20"/>
          <w:szCs w:val="20"/>
        </w:rPr>
        <w:t xml:space="preserve"> saranno accertati in sede di assunzione ed anche nei trenta giorni successivi. In mancanza il candidato sarà dichiarato decaduto dalla graduatoria salve le norme penali relative alle eventuali mendaci dichiarazioni.</w:t>
      </w:r>
    </w:p>
    <w:p w:rsidR="00866A98" w:rsidRDefault="00866A98" w:rsidP="000C464E">
      <w:pPr>
        <w:pStyle w:val="Paragrafoelenco"/>
        <w:spacing w:after="0" w:line="240" w:lineRule="auto"/>
        <w:ind w:left="0"/>
        <w:jc w:val="both"/>
        <w:rPr>
          <w:rFonts w:ascii="Courier New" w:hAnsi="Courier New" w:cs="Courier New"/>
          <w:sz w:val="20"/>
          <w:szCs w:val="20"/>
        </w:rPr>
      </w:pPr>
    </w:p>
    <w:p w:rsidR="00866A98" w:rsidRDefault="00866A98" w:rsidP="000C464E">
      <w:pPr>
        <w:pStyle w:val="Paragrafoelenco"/>
        <w:spacing w:after="0" w:line="240" w:lineRule="auto"/>
        <w:ind w:left="0"/>
        <w:jc w:val="both"/>
        <w:rPr>
          <w:rFonts w:ascii="Courier New" w:hAnsi="Courier New" w:cs="Courier New"/>
          <w:b/>
          <w:sz w:val="20"/>
          <w:szCs w:val="20"/>
        </w:rPr>
      </w:pPr>
      <w:r>
        <w:rPr>
          <w:rFonts w:ascii="Courier New" w:hAnsi="Courier New" w:cs="Courier New"/>
          <w:b/>
          <w:sz w:val="20"/>
          <w:szCs w:val="20"/>
        </w:rPr>
        <w:t>ART. 8 – COMMISSIONE ESAMINATRICE</w:t>
      </w:r>
    </w:p>
    <w:p w:rsidR="00866A98" w:rsidRDefault="00866A98" w:rsidP="000C464E">
      <w:pPr>
        <w:pStyle w:val="Paragrafoelenco"/>
        <w:spacing w:after="0" w:line="240" w:lineRule="auto"/>
        <w:ind w:left="0"/>
        <w:jc w:val="both"/>
        <w:rPr>
          <w:rFonts w:ascii="Courier New" w:hAnsi="Courier New" w:cs="Courier New"/>
          <w:b/>
          <w:sz w:val="20"/>
          <w:szCs w:val="20"/>
        </w:rPr>
      </w:pPr>
    </w:p>
    <w:p w:rsidR="00866A98" w:rsidRDefault="00866A98"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La Commissione Esaminatrice, appositamente nominata, provvederà all’espletamento della selezione ed alla formazione della relativa graduatoria, in ordine di merito, dei concorrenti presenti, sulla base della valutazione della prova, e tenendo conto, in situazioni di parità, delle preferenze di cui all’art. 32 del Regolamento dei concorsi.</w:t>
      </w:r>
    </w:p>
    <w:p w:rsidR="00866A98" w:rsidRDefault="00866A98" w:rsidP="000C464E">
      <w:pPr>
        <w:pStyle w:val="Paragrafoelenco"/>
        <w:spacing w:after="0" w:line="240" w:lineRule="auto"/>
        <w:ind w:left="0"/>
        <w:jc w:val="both"/>
        <w:rPr>
          <w:rFonts w:ascii="Courier New" w:hAnsi="Courier New" w:cs="Courier New"/>
          <w:sz w:val="20"/>
          <w:szCs w:val="20"/>
        </w:rPr>
      </w:pPr>
    </w:p>
    <w:p w:rsidR="008A7C3A" w:rsidRDefault="00866A98" w:rsidP="000C464E">
      <w:pPr>
        <w:pStyle w:val="Paragrafoelenco"/>
        <w:spacing w:after="0" w:line="240" w:lineRule="auto"/>
        <w:ind w:left="0"/>
        <w:jc w:val="both"/>
        <w:rPr>
          <w:rFonts w:ascii="Courier New" w:hAnsi="Courier New" w:cs="Courier New"/>
          <w:b/>
          <w:sz w:val="20"/>
          <w:szCs w:val="20"/>
        </w:rPr>
      </w:pPr>
      <w:r>
        <w:rPr>
          <w:rFonts w:ascii="Courier New" w:hAnsi="Courier New" w:cs="Courier New"/>
          <w:b/>
          <w:sz w:val="20"/>
          <w:szCs w:val="20"/>
        </w:rPr>
        <w:t xml:space="preserve">ART. 9 – TRATTAMENTO DEI DATI </w:t>
      </w:r>
      <w:r w:rsidR="008A7C3A">
        <w:rPr>
          <w:rFonts w:ascii="Courier New" w:hAnsi="Courier New" w:cs="Courier New"/>
          <w:b/>
          <w:sz w:val="20"/>
          <w:szCs w:val="20"/>
        </w:rPr>
        <w:t>PERSONALI</w:t>
      </w:r>
    </w:p>
    <w:p w:rsidR="008A7C3A" w:rsidRDefault="008A7C3A" w:rsidP="000C464E">
      <w:pPr>
        <w:pStyle w:val="Paragrafoelenco"/>
        <w:spacing w:after="0" w:line="240" w:lineRule="auto"/>
        <w:ind w:left="0"/>
        <w:jc w:val="both"/>
        <w:rPr>
          <w:rFonts w:ascii="Courier New" w:hAnsi="Courier New" w:cs="Courier New"/>
          <w:b/>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Tutte le informazioni e i dati personali dell’aspirante al concorso sono utilizzati al solo scopo dell’espletamento di tutte le operazioni concorsuali, garantendo la massima riservatezza dei dati e dei documenti forniti e la possibilità di richiederne gratuitamente la rettifica o la cancellazione al responsabile del procedimento.</w:t>
      </w:r>
    </w:p>
    <w:p w:rsidR="008A7C3A" w:rsidRDefault="008A7C3A"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b/>
          <w:sz w:val="20"/>
          <w:szCs w:val="20"/>
        </w:rPr>
      </w:pPr>
      <w:r>
        <w:rPr>
          <w:rFonts w:ascii="Courier New" w:hAnsi="Courier New" w:cs="Courier New"/>
          <w:b/>
          <w:sz w:val="20"/>
          <w:szCs w:val="20"/>
        </w:rPr>
        <w:t>ART. 10 – RINVIO</w:t>
      </w:r>
    </w:p>
    <w:p w:rsidR="008A7C3A" w:rsidRDefault="008A7C3A" w:rsidP="000C464E">
      <w:pPr>
        <w:pStyle w:val="Paragrafoelenco"/>
        <w:spacing w:after="0" w:line="240" w:lineRule="auto"/>
        <w:ind w:left="0"/>
        <w:jc w:val="both"/>
        <w:rPr>
          <w:rFonts w:ascii="Courier New" w:hAnsi="Courier New" w:cs="Courier New"/>
          <w:b/>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Per quanto non previsto nel presente bando, si fa espresso rinvio al vigente Regolamento relativo a modalità di assunzione agli impieghi, requisiti di accesso e procedure concorsuali, ed alle disposizioni di legge, regolamentari e contrattuali attualmente vigenti in materia.</w:t>
      </w:r>
    </w:p>
    <w:p w:rsidR="008A7C3A" w:rsidRDefault="008A7C3A" w:rsidP="000C464E">
      <w:pPr>
        <w:pStyle w:val="Paragrafoelenco"/>
        <w:spacing w:after="0" w:line="240" w:lineRule="auto"/>
        <w:ind w:left="0"/>
        <w:jc w:val="both"/>
        <w:rPr>
          <w:rFonts w:ascii="Courier New" w:hAnsi="Courier New" w:cs="Courier New"/>
          <w:sz w:val="20"/>
          <w:szCs w:val="20"/>
        </w:rPr>
      </w:pPr>
    </w:p>
    <w:p w:rsidR="00D90B09" w:rsidRDefault="00D90B09"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Il presente avviso è emanato nel rispetto della Legge 10.04.1991 n. 125 “Azioni positive per la realizzazione della parità uomo donna nel lavoro”</w:t>
      </w:r>
    </w:p>
    <w:p w:rsidR="00D90B09" w:rsidRDefault="00D90B09" w:rsidP="000C464E">
      <w:pPr>
        <w:pStyle w:val="Paragrafoelenco"/>
        <w:spacing w:after="0" w:line="240" w:lineRule="auto"/>
        <w:ind w:left="0"/>
        <w:jc w:val="both"/>
        <w:rPr>
          <w:rFonts w:ascii="Courier New" w:hAnsi="Courier New" w:cs="Courier New"/>
          <w:sz w:val="20"/>
          <w:szCs w:val="20"/>
        </w:rPr>
      </w:pPr>
    </w:p>
    <w:p w:rsidR="00D90B09" w:rsidRDefault="00D90B09"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lastRenderedPageBreak/>
        <w:t>Avverso il presente avviso è ammesso ricorso al TAR Marche, ovvero ricorso straordinario al Capo dello Stato nel termine, rispettivamente, di 60 e 120 giorni dalla pubblicazione.</w:t>
      </w:r>
    </w:p>
    <w:p w:rsidR="00D90B09" w:rsidRDefault="00D90B09" w:rsidP="000C464E">
      <w:pPr>
        <w:pStyle w:val="Paragrafoelenco"/>
        <w:spacing w:after="0" w:line="240" w:lineRule="auto"/>
        <w:ind w:left="0"/>
        <w:jc w:val="both"/>
        <w:rPr>
          <w:rFonts w:ascii="Courier New" w:hAnsi="Courier New" w:cs="Courier New"/>
          <w:sz w:val="20"/>
          <w:szCs w:val="20"/>
        </w:rPr>
      </w:pPr>
    </w:p>
    <w:p w:rsidR="00D90B09" w:rsidRDefault="00D90B09"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Ai sensi e per gli effetti della Legge</w:t>
      </w:r>
      <w:r w:rsidR="00BA00B9">
        <w:rPr>
          <w:rFonts w:ascii="Courier New" w:hAnsi="Courier New" w:cs="Courier New"/>
          <w:sz w:val="20"/>
          <w:szCs w:val="20"/>
        </w:rPr>
        <w:t xml:space="preserve"> 07.08.1990 n. 241 e </w:t>
      </w:r>
      <w:proofErr w:type="spellStart"/>
      <w:r w:rsidR="00BA00B9">
        <w:rPr>
          <w:rFonts w:ascii="Courier New" w:hAnsi="Courier New" w:cs="Courier New"/>
          <w:sz w:val="20"/>
          <w:szCs w:val="20"/>
        </w:rPr>
        <w:t>smi</w:t>
      </w:r>
      <w:proofErr w:type="spellEnd"/>
      <w:r w:rsidR="00BA00B9">
        <w:rPr>
          <w:rFonts w:ascii="Courier New" w:hAnsi="Courier New" w:cs="Courier New"/>
          <w:sz w:val="20"/>
          <w:szCs w:val="20"/>
        </w:rPr>
        <w:t>, l’ufficio responsabile del procedimento è l’Amministrativo.</w:t>
      </w:r>
    </w:p>
    <w:p w:rsidR="00BA00B9" w:rsidRDefault="00BA00B9"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Responsabile del procedimento: Fratini dott.ssa Patrizia tel. 0722 989004 int. 4</w:t>
      </w:r>
    </w:p>
    <w:p w:rsidR="008A7C3A" w:rsidRDefault="008A7C3A"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Per eventuali chiarimenti ed informazioni gli interessati potranno rivolgersi al Responsabile del Settore Amministrativo – tel. n. 0722/989004 int. 4.</w:t>
      </w:r>
    </w:p>
    <w:p w:rsidR="008A7C3A" w:rsidRDefault="008A7C3A"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p>
    <w:p w:rsidR="002B0828" w:rsidRPr="002B0828"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 xml:space="preserve">Apecchio lì </w:t>
      </w:r>
      <w:r w:rsidR="00073FA8" w:rsidRPr="00073FA8">
        <w:rPr>
          <w:rFonts w:ascii="Courier New" w:hAnsi="Courier New" w:cs="Courier New"/>
          <w:sz w:val="20"/>
          <w:szCs w:val="20"/>
        </w:rPr>
        <w:t>02</w:t>
      </w:r>
      <w:r w:rsidRPr="00073FA8">
        <w:rPr>
          <w:rFonts w:ascii="Courier New" w:hAnsi="Courier New" w:cs="Courier New"/>
          <w:sz w:val="20"/>
          <w:szCs w:val="20"/>
        </w:rPr>
        <w:t>.0</w:t>
      </w:r>
      <w:r w:rsidR="00073FA8" w:rsidRPr="00073FA8">
        <w:rPr>
          <w:rFonts w:ascii="Courier New" w:hAnsi="Courier New" w:cs="Courier New"/>
          <w:sz w:val="20"/>
          <w:szCs w:val="20"/>
        </w:rPr>
        <w:t>8</w:t>
      </w:r>
      <w:r w:rsidRPr="00073FA8">
        <w:rPr>
          <w:rFonts w:ascii="Courier New" w:hAnsi="Courier New" w:cs="Courier New"/>
          <w:sz w:val="20"/>
          <w:szCs w:val="20"/>
        </w:rPr>
        <w:t>.2016</w:t>
      </w:r>
      <w:r w:rsidR="00866A98">
        <w:rPr>
          <w:rFonts w:ascii="Courier New" w:hAnsi="Courier New" w:cs="Courier New"/>
          <w:sz w:val="20"/>
          <w:szCs w:val="20"/>
        </w:rPr>
        <w:t xml:space="preserve"> </w:t>
      </w:r>
    </w:p>
    <w:p w:rsidR="002B0828" w:rsidRPr="002B0828" w:rsidRDefault="002B0828" w:rsidP="000C464E">
      <w:pPr>
        <w:pStyle w:val="Paragrafoelenco"/>
        <w:spacing w:after="0" w:line="240" w:lineRule="auto"/>
        <w:ind w:left="0"/>
        <w:jc w:val="both"/>
        <w:rPr>
          <w:rFonts w:ascii="Courier New" w:hAnsi="Courier New" w:cs="Courier New"/>
          <w:b/>
          <w:sz w:val="20"/>
          <w:szCs w:val="20"/>
        </w:rPr>
      </w:pPr>
    </w:p>
    <w:p w:rsidR="002B0828" w:rsidRDefault="002B0828"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p>
    <w:p w:rsidR="008A7C3A"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IL RESPONSABILE DEL </w:t>
      </w:r>
    </w:p>
    <w:p w:rsidR="008A7C3A" w:rsidRPr="002B0828"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SETTORE AMMINISTRATIVO</w:t>
      </w:r>
    </w:p>
    <w:p w:rsidR="002B0828" w:rsidRPr="002B0828" w:rsidRDefault="008A7C3A" w:rsidP="000C464E">
      <w:pPr>
        <w:pStyle w:val="Paragrafoelenco"/>
        <w:spacing w:after="0" w:line="240" w:lineRule="auto"/>
        <w:ind w:left="0"/>
        <w:jc w:val="both"/>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(Dott.ssa Patrizia Fratini) </w:t>
      </w:r>
    </w:p>
    <w:p w:rsidR="00CE5412" w:rsidRDefault="00CE5412" w:rsidP="00CE5412">
      <w:pPr>
        <w:spacing w:after="0" w:line="240" w:lineRule="auto"/>
        <w:jc w:val="both"/>
        <w:rPr>
          <w:rFonts w:ascii="Courier New" w:hAnsi="Courier New" w:cs="Courier New"/>
          <w:sz w:val="20"/>
          <w:szCs w:val="20"/>
        </w:rPr>
      </w:pPr>
    </w:p>
    <w:p w:rsidR="00CE5412" w:rsidRDefault="00CE5412" w:rsidP="00CE5412">
      <w:pPr>
        <w:spacing w:after="0" w:line="240" w:lineRule="auto"/>
        <w:jc w:val="both"/>
        <w:rPr>
          <w:rFonts w:ascii="Courier New" w:hAnsi="Courier New" w:cs="Courier New"/>
          <w:sz w:val="20"/>
          <w:szCs w:val="20"/>
        </w:rPr>
      </w:pPr>
    </w:p>
    <w:p w:rsidR="00CE5412" w:rsidRDefault="00CE5412" w:rsidP="00CE5412">
      <w:pPr>
        <w:spacing w:after="0" w:line="240" w:lineRule="auto"/>
        <w:jc w:val="both"/>
        <w:rPr>
          <w:rFonts w:ascii="Courier New" w:hAnsi="Courier New" w:cs="Courier New"/>
          <w:sz w:val="20"/>
          <w:szCs w:val="20"/>
        </w:rPr>
      </w:pPr>
    </w:p>
    <w:p w:rsidR="00CE5412" w:rsidRDefault="00CE5412" w:rsidP="00CE5412">
      <w:pPr>
        <w:spacing w:after="0" w:line="240" w:lineRule="auto"/>
        <w:jc w:val="both"/>
        <w:rPr>
          <w:rFonts w:ascii="Courier New" w:hAnsi="Courier New" w:cs="Courier New"/>
          <w:sz w:val="20"/>
          <w:szCs w:val="20"/>
        </w:rPr>
      </w:pPr>
    </w:p>
    <w:p w:rsidR="00CE5412" w:rsidRDefault="00CE5412" w:rsidP="00CE5412">
      <w:pPr>
        <w:spacing w:after="0" w:line="240" w:lineRule="auto"/>
        <w:jc w:val="both"/>
        <w:rPr>
          <w:rFonts w:ascii="Courier New" w:hAnsi="Courier New" w:cs="Courier New"/>
          <w:sz w:val="20"/>
          <w:szCs w:val="20"/>
        </w:rPr>
      </w:pPr>
    </w:p>
    <w:p w:rsidR="0056036F" w:rsidRPr="00CE5412" w:rsidRDefault="00CE5412" w:rsidP="00CE5412">
      <w:pPr>
        <w:spacing w:after="0" w:line="240" w:lineRule="auto"/>
        <w:jc w:val="both"/>
        <w:rPr>
          <w:rFonts w:ascii="Courier New" w:hAnsi="Courier New" w:cs="Courier New"/>
          <w:sz w:val="20"/>
          <w:szCs w:val="20"/>
        </w:rPr>
      </w:pPr>
      <w:r w:rsidRPr="00CE5412">
        <w:rPr>
          <w:rFonts w:ascii="Courier New" w:hAnsi="Courier New" w:cs="Courier New"/>
          <w:sz w:val="20"/>
          <w:szCs w:val="20"/>
        </w:rPr>
        <w:t xml:space="preserve"> </w:t>
      </w:r>
      <w:r w:rsidR="0056036F" w:rsidRPr="00CE5412">
        <w:rPr>
          <w:rFonts w:ascii="Courier New" w:hAnsi="Courier New" w:cs="Courier New"/>
          <w:sz w:val="20"/>
          <w:szCs w:val="20"/>
        </w:rPr>
        <w:t xml:space="preserve">  </w:t>
      </w:r>
    </w:p>
    <w:p w:rsidR="0056036F" w:rsidRPr="0056036F" w:rsidRDefault="0056036F" w:rsidP="00FC04E2">
      <w:pPr>
        <w:pStyle w:val="Paragrafoelenco"/>
        <w:spacing w:after="0" w:line="240" w:lineRule="auto"/>
        <w:ind w:left="0"/>
        <w:jc w:val="both"/>
        <w:rPr>
          <w:rFonts w:ascii="Courier New" w:hAnsi="Courier New" w:cs="Courier New"/>
          <w:b/>
          <w:sz w:val="20"/>
          <w:szCs w:val="20"/>
        </w:rPr>
      </w:pPr>
    </w:p>
    <w:p w:rsidR="00FC04E2" w:rsidRPr="00222D55" w:rsidRDefault="00FC04E2" w:rsidP="00222D55">
      <w:pPr>
        <w:spacing w:after="0" w:line="240" w:lineRule="auto"/>
        <w:jc w:val="both"/>
        <w:rPr>
          <w:rFonts w:ascii="Courier New" w:hAnsi="Courier New" w:cs="Courier New"/>
          <w:sz w:val="20"/>
          <w:szCs w:val="20"/>
        </w:rPr>
      </w:pPr>
    </w:p>
    <w:sectPr w:rsidR="00FC04E2" w:rsidRPr="00222D55" w:rsidSect="00DF352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A6" w:rsidRDefault="00F41FA6" w:rsidP="002579E0">
      <w:pPr>
        <w:spacing w:after="0" w:line="240" w:lineRule="auto"/>
      </w:pPr>
      <w:r>
        <w:separator/>
      </w:r>
    </w:p>
  </w:endnote>
  <w:endnote w:type="continuationSeparator" w:id="0">
    <w:p w:rsidR="00F41FA6" w:rsidRDefault="00F41FA6" w:rsidP="00257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09" w:rsidRDefault="00D90B0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26005"/>
      <w:docPartObj>
        <w:docPartGallery w:val="Page Numbers (Bottom of Page)"/>
        <w:docPartUnique/>
      </w:docPartObj>
    </w:sdtPr>
    <w:sdtContent>
      <w:p w:rsidR="00D90B09" w:rsidRDefault="00C719BE">
        <w:pPr>
          <w:pStyle w:val="Pidipagina"/>
          <w:jc w:val="right"/>
        </w:pPr>
        <w:fldSimple w:instr=" PAGE   \* MERGEFORMAT ">
          <w:r w:rsidR="00F8228B">
            <w:rPr>
              <w:noProof/>
            </w:rPr>
            <w:t>4</w:t>
          </w:r>
        </w:fldSimple>
      </w:p>
    </w:sdtContent>
  </w:sdt>
  <w:p w:rsidR="00D90B09" w:rsidRDefault="00D90B0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09" w:rsidRDefault="00D90B0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A6" w:rsidRDefault="00F41FA6" w:rsidP="002579E0">
      <w:pPr>
        <w:spacing w:after="0" w:line="240" w:lineRule="auto"/>
      </w:pPr>
      <w:r>
        <w:separator/>
      </w:r>
    </w:p>
  </w:footnote>
  <w:footnote w:type="continuationSeparator" w:id="0">
    <w:p w:rsidR="00F41FA6" w:rsidRDefault="00F41FA6" w:rsidP="00257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09" w:rsidRDefault="00D90B0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09" w:rsidRDefault="00D90B0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B09" w:rsidRDefault="00D90B0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83F99"/>
    <w:multiLevelType w:val="hybridMultilevel"/>
    <w:tmpl w:val="08227F32"/>
    <w:lvl w:ilvl="0" w:tplc="832E1654">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FA0FFC"/>
    <w:multiLevelType w:val="hybridMultilevel"/>
    <w:tmpl w:val="C92AFE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8B4154"/>
    <w:multiLevelType w:val="hybridMultilevel"/>
    <w:tmpl w:val="DCEE2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22D55"/>
    <w:rsid w:val="00051E01"/>
    <w:rsid w:val="00073FA8"/>
    <w:rsid w:val="000C464E"/>
    <w:rsid w:val="00103217"/>
    <w:rsid w:val="001147B1"/>
    <w:rsid w:val="00156DDD"/>
    <w:rsid w:val="001B4666"/>
    <w:rsid w:val="00222D55"/>
    <w:rsid w:val="002579E0"/>
    <w:rsid w:val="002B0828"/>
    <w:rsid w:val="002D195C"/>
    <w:rsid w:val="003C3ED8"/>
    <w:rsid w:val="003D3465"/>
    <w:rsid w:val="00535209"/>
    <w:rsid w:val="0056036F"/>
    <w:rsid w:val="00595B97"/>
    <w:rsid w:val="00596121"/>
    <w:rsid w:val="005B0C5B"/>
    <w:rsid w:val="00601860"/>
    <w:rsid w:val="006F4734"/>
    <w:rsid w:val="007151A6"/>
    <w:rsid w:val="00792882"/>
    <w:rsid w:val="0086623A"/>
    <w:rsid w:val="00866A98"/>
    <w:rsid w:val="008A7C3A"/>
    <w:rsid w:val="008B625A"/>
    <w:rsid w:val="008F6C96"/>
    <w:rsid w:val="009C69F6"/>
    <w:rsid w:val="00B0582D"/>
    <w:rsid w:val="00B36854"/>
    <w:rsid w:val="00B80D7B"/>
    <w:rsid w:val="00B9325E"/>
    <w:rsid w:val="00BA00B9"/>
    <w:rsid w:val="00BB37FE"/>
    <w:rsid w:val="00C34716"/>
    <w:rsid w:val="00C719BE"/>
    <w:rsid w:val="00CE5412"/>
    <w:rsid w:val="00D1673C"/>
    <w:rsid w:val="00D35CA9"/>
    <w:rsid w:val="00D60CD2"/>
    <w:rsid w:val="00D90B09"/>
    <w:rsid w:val="00DF352F"/>
    <w:rsid w:val="00EB3D0B"/>
    <w:rsid w:val="00ED5F4A"/>
    <w:rsid w:val="00F41FA6"/>
    <w:rsid w:val="00F8228B"/>
    <w:rsid w:val="00FA0FB2"/>
    <w:rsid w:val="00FC04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35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04E2"/>
    <w:pPr>
      <w:ind w:left="720"/>
      <w:contextualSpacing/>
    </w:pPr>
  </w:style>
  <w:style w:type="character" w:styleId="Collegamentoipertestuale">
    <w:name w:val="Hyperlink"/>
    <w:basedOn w:val="Carpredefinitoparagrafo"/>
    <w:uiPriority w:val="99"/>
    <w:unhideWhenUsed/>
    <w:rsid w:val="00CE5412"/>
    <w:rPr>
      <w:color w:val="0000FF" w:themeColor="hyperlink"/>
      <w:u w:val="single"/>
    </w:rPr>
  </w:style>
  <w:style w:type="paragraph" w:styleId="Intestazione">
    <w:name w:val="header"/>
    <w:basedOn w:val="Normale"/>
    <w:link w:val="IntestazioneCarattere"/>
    <w:uiPriority w:val="99"/>
    <w:semiHidden/>
    <w:unhideWhenUsed/>
    <w:rsid w:val="002579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579E0"/>
  </w:style>
  <w:style w:type="paragraph" w:styleId="Pidipagina">
    <w:name w:val="footer"/>
    <w:basedOn w:val="Normale"/>
    <w:link w:val="PidipaginaCarattere"/>
    <w:uiPriority w:val="99"/>
    <w:unhideWhenUsed/>
    <w:rsid w:val="002579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79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apecchio@emarch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45C0A-C6DE-44BB-9B5E-3144190E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1425</Words>
  <Characters>8129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fratini</dc:creator>
  <cp:keywords/>
  <dc:description/>
  <cp:lastModifiedBy>patrizia fratini</cp:lastModifiedBy>
  <cp:revision>22</cp:revision>
  <dcterms:created xsi:type="dcterms:W3CDTF">2016-06-30T15:32:00Z</dcterms:created>
  <dcterms:modified xsi:type="dcterms:W3CDTF">2016-08-02T06:32:00Z</dcterms:modified>
</cp:coreProperties>
</file>