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D8" w:rsidRPr="007C26D8" w:rsidRDefault="007C26D8" w:rsidP="007C26D8">
      <w:pPr>
        <w:pBdr>
          <w:bottom w:val="single" w:sz="6" w:space="0" w:color="A84600"/>
        </w:pBdr>
        <w:shd w:val="clear" w:color="auto" w:fill="FFFFFF"/>
        <w:spacing w:before="204" w:after="100" w:afterAutospacing="1" w:line="217" w:lineRule="atLeast"/>
        <w:outlineLvl w:val="0"/>
        <w:rPr>
          <w:rFonts w:ascii="Verdana" w:eastAsia="Times New Roman" w:hAnsi="Verdana" w:cs="Times New Roman"/>
          <w:b/>
          <w:bCs/>
          <w:color w:val="A84600"/>
          <w:kern w:val="36"/>
          <w:sz w:val="19"/>
          <w:szCs w:val="19"/>
          <w:lang w:eastAsia="it-IT"/>
        </w:rPr>
      </w:pPr>
      <w:r w:rsidRPr="007C26D8">
        <w:rPr>
          <w:rFonts w:ascii="Verdana" w:eastAsia="Times New Roman" w:hAnsi="Verdana" w:cs="Times New Roman"/>
          <w:b/>
          <w:bCs/>
          <w:color w:val="A84600"/>
          <w:kern w:val="36"/>
          <w:sz w:val="19"/>
          <w:szCs w:val="19"/>
          <w:lang w:eastAsia="it-IT"/>
        </w:rPr>
        <w:t>Bando per la selezione di n. 53.363 volontari da impiegare in progetti di Servizio Civile in Italia e all’estero</w:t>
      </w:r>
    </w:p>
    <w:p w:rsidR="007C26D8" w:rsidRPr="007C26D8" w:rsidRDefault="007C26D8" w:rsidP="007C26D8">
      <w:pPr>
        <w:shd w:val="clear" w:color="auto" w:fill="FFFFFF"/>
        <w:spacing w:after="0" w:line="340" w:lineRule="atLeast"/>
        <w:rPr>
          <w:rFonts w:ascii="Verdana" w:eastAsia="Times New Roman" w:hAnsi="Verdana" w:cs="Times New Roman"/>
          <w:b/>
          <w:bCs/>
          <w:color w:val="A84600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b/>
          <w:bCs/>
          <w:i/>
          <w:iCs/>
          <w:color w:val="A84600"/>
          <w:sz w:val="16"/>
          <w:szCs w:val="16"/>
          <w:lang w:eastAsia="it-IT"/>
        </w:rPr>
        <w:t>Scadenza</w:t>
      </w:r>
      <w:r w:rsidRPr="007C26D8">
        <w:rPr>
          <w:rFonts w:ascii="Verdana" w:eastAsia="Times New Roman" w:hAnsi="Verdana" w:cs="Times New Roman"/>
          <w:b/>
          <w:bCs/>
          <w:color w:val="A84600"/>
          <w:sz w:val="16"/>
          <w:szCs w:val="16"/>
          <w:lang w:eastAsia="it-IT"/>
        </w:rPr>
        <w:t> : </w:t>
      </w:r>
      <w:r w:rsidRPr="007C26D8">
        <w:rPr>
          <w:rFonts w:ascii="Verdana" w:eastAsia="Times New Roman" w:hAnsi="Verdana" w:cs="Times New Roman"/>
          <w:b/>
          <w:bCs/>
          <w:i/>
          <w:iCs/>
          <w:color w:val="A84600"/>
          <w:sz w:val="16"/>
          <w:szCs w:val="16"/>
          <w:lang w:eastAsia="it-IT"/>
        </w:rPr>
        <w:t>28/09/2018 - Ore 23:59</w:t>
      </w:r>
    </w:p>
    <w:p w:rsidR="007C26D8" w:rsidRPr="007C26D8" w:rsidRDefault="007C26D8" w:rsidP="007C26D8">
      <w:pPr>
        <w:shd w:val="clear" w:color="auto" w:fill="FFFFFF"/>
        <w:spacing w:after="0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Sono attivi i bandi per la selezione di volontari da impiegare nei progetti di Servizio Civile Universale (SCU) in Italia e all’estero, presentati dagli enti iscritti all’albo nazionale e agli albi regionali.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I 53.363 posti di volontario, in 5.408 progetti, sono distribuiti tra il bando nazionale per 28.967 posti (nei progetti ordinari presentati dagli enti iscritti all'Albo nazionale e in tutti i progetti sperimentali e all'estero) e 21 bandi regionali per 24.396 posti (nei progetti ordinari presentati dagli enti iscritti agli Albi regionali). In particolare i 151 progetti sperimentali, per 1.236 posti, introducono alcune delle novità previste dalla riforma del Servizio civile universale.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Per poter partecipare alla selezione occorre innanzitutto individuare il progetto di SCU.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Per avere l'elenco dei progetti di SCU in Italia e all'Estero utilizza i motori di ricerca "</w:t>
      </w:r>
      <w:hyperlink r:id="rId5" w:anchor="Progetti" w:history="1">
        <w:r w:rsidRPr="007C26D8">
          <w:rPr>
            <w:rFonts w:ascii="Verdana" w:eastAsia="Times New Roman" w:hAnsi="Verdana" w:cs="Times New Roman"/>
            <w:color w:val="253C5B"/>
            <w:sz w:val="16"/>
            <w:u w:val="single"/>
            <w:lang w:eastAsia="it-IT"/>
          </w:rPr>
          <w:t>Scegli il tuo progetto in Italia</w:t>
        </w:r>
      </w:hyperlink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" e "</w:t>
      </w:r>
      <w:hyperlink r:id="rId6" w:anchor="Progetti" w:history="1">
        <w:r w:rsidRPr="007C26D8">
          <w:rPr>
            <w:rFonts w:ascii="Verdana" w:eastAsia="Times New Roman" w:hAnsi="Verdana" w:cs="Times New Roman"/>
            <w:color w:val="253C5B"/>
            <w:sz w:val="16"/>
            <w:u w:val="single"/>
            <w:lang w:eastAsia="it-IT"/>
          </w:rPr>
          <w:t>Scegli il tuo progetto all'Estero</w:t>
        </w:r>
      </w:hyperlink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", che trovi nella sezione Progetti di questa pagina. Cliccando soltanto il tasto CERCA (senza effettuare, quindi, una scelta negli altri campi proposti) si ottiene l’elenco completo di tutti i progetti. Per effettuare, invece, una ricerca mirata di un progetto seleziona i valori delle voci che ti interessano.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 xml:space="preserve">Dopo aver selezionato il progetto d’interesse, consulta la Home </w:t>
      </w:r>
      <w:proofErr w:type="spellStart"/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page</w:t>
      </w:r>
      <w:proofErr w:type="spellEnd"/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 xml:space="preserve"> del sito dell’ente, dove troverai la scheda contenente gli elementi essenziali del progetto, le indicazioni per poter partecipare alla selezione e l’indirizzo a cui spedire la domanda.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 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b/>
          <w:bCs/>
          <w:color w:val="02243F"/>
          <w:sz w:val="16"/>
          <w:lang w:eastAsia="it-IT"/>
        </w:rPr>
        <w:t>La domanda di partecipazione alla selezione e la relativa documentazione vanno presentati all'ente che realizza il progetto scelto.  Puoi inviare la domanda via PEC, con raccomandata a/r oppure presentarla a mano. La data di scadenza è il 28 settembre 2018 (in caso di consegna a mano entro le ore 18:00).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 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Nella sezione </w:t>
      </w:r>
      <w:r w:rsidRPr="007C26D8">
        <w:rPr>
          <w:rFonts w:ascii="Verdana" w:eastAsia="Times New Roman" w:hAnsi="Verdana" w:cs="Times New Roman"/>
          <w:b/>
          <w:bCs/>
          <w:color w:val="02243F"/>
          <w:sz w:val="16"/>
          <w:lang w:eastAsia="it-IT"/>
        </w:rPr>
        <w:t>Bando Nazionale</w:t>
      </w: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 è possibile consultare il bando,</w:t>
      </w:r>
      <w:r w:rsidRPr="007C26D8">
        <w:rPr>
          <w:rFonts w:ascii="Verdana" w:eastAsia="Times New Roman" w:hAnsi="Verdana" w:cs="Times New Roman"/>
          <w:b/>
          <w:bCs/>
          <w:color w:val="02243F"/>
          <w:sz w:val="16"/>
          <w:lang w:eastAsia="it-IT"/>
        </w:rPr>
        <w:t> l'allegato 1 </w:t>
      </w: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con l'elenco degli enti e relativo sito internet su cui sono pubblicati i progetti ordinari e</w:t>
      </w:r>
      <w:r w:rsidRPr="007C26D8">
        <w:rPr>
          <w:rFonts w:ascii="Verdana" w:eastAsia="Times New Roman" w:hAnsi="Verdana" w:cs="Times New Roman"/>
          <w:b/>
          <w:bCs/>
          <w:color w:val="02243F"/>
          <w:sz w:val="16"/>
          <w:lang w:eastAsia="it-IT"/>
        </w:rPr>
        <w:t> l'allegato 1bis </w:t>
      </w: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con l'elenco dei progetti sperimentali. 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Nella sezione </w:t>
      </w:r>
      <w:r w:rsidRPr="007C26D8">
        <w:rPr>
          <w:rFonts w:ascii="Verdana" w:eastAsia="Times New Roman" w:hAnsi="Verdana" w:cs="Times New Roman"/>
          <w:b/>
          <w:bCs/>
          <w:color w:val="02243F"/>
          <w:sz w:val="16"/>
          <w:lang w:eastAsia="it-IT"/>
        </w:rPr>
        <w:t>Bandi Regionali</w:t>
      </w: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 è possibile consultare i bandi e, nei rispettivi </w:t>
      </w:r>
      <w:r w:rsidRPr="007C26D8">
        <w:rPr>
          <w:rFonts w:ascii="Verdana" w:eastAsia="Times New Roman" w:hAnsi="Verdana" w:cs="Times New Roman"/>
          <w:b/>
          <w:bCs/>
          <w:color w:val="02243F"/>
          <w:sz w:val="16"/>
          <w:lang w:eastAsia="it-IT"/>
        </w:rPr>
        <w:t>allegati 1</w:t>
      </w: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, gli elenchi  degli enti e relativo sito internet su cui sono pubblicati i progetti ordinari.</w:t>
      </w:r>
    </w:p>
    <w:p w:rsidR="007C26D8" w:rsidRPr="007C26D8" w:rsidRDefault="007C26D8" w:rsidP="007C26D8">
      <w:pPr>
        <w:numPr>
          <w:ilvl w:val="0"/>
          <w:numId w:val="1"/>
        </w:numPr>
        <w:shd w:val="clear" w:color="auto" w:fill="FFFFFF"/>
        <w:spacing w:before="68" w:after="100" w:afterAutospacing="1" w:line="340" w:lineRule="atLeast"/>
        <w:ind w:left="272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hyperlink r:id="rId7" w:tooltip="Bando Nazionale" w:history="1">
        <w:r w:rsidRPr="007C26D8">
          <w:rPr>
            <w:rFonts w:ascii="Verdana" w:eastAsia="Times New Roman" w:hAnsi="Verdana" w:cs="Times New Roman"/>
            <w:b/>
            <w:bCs/>
            <w:color w:val="253C5B"/>
            <w:sz w:val="16"/>
            <w:lang w:eastAsia="it-IT"/>
          </w:rPr>
          <w:t>Bando nazionale</w:t>
        </w:r>
      </w:hyperlink>
    </w:p>
    <w:p w:rsidR="007C26D8" w:rsidRPr="007C26D8" w:rsidRDefault="007C26D8" w:rsidP="007C26D8">
      <w:pPr>
        <w:numPr>
          <w:ilvl w:val="0"/>
          <w:numId w:val="1"/>
        </w:numPr>
        <w:shd w:val="clear" w:color="auto" w:fill="FFFFFF"/>
        <w:spacing w:before="68" w:after="100" w:afterAutospacing="1" w:line="340" w:lineRule="atLeast"/>
        <w:ind w:left="272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hyperlink r:id="rId8" w:tooltip="Bandi Regionali" w:history="1">
        <w:r w:rsidRPr="007C26D8">
          <w:rPr>
            <w:rFonts w:ascii="Verdana" w:eastAsia="Times New Roman" w:hAnsi="Verdana" w:cs="Times New Roman"/>
            <w:b/>
            <w:bCs/>
            <w:color w:val="253C5B"/>
            <w:sz w:val="16"/>
            <w:lang w:eastAsia="it-IT"/>
          </w:rPr>
          <w:t>Bandi regionali</w:t>
        </w:r>
      </w:hyperlink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Nella sezione </w:t>
      </w:r>
      <w:r w:rsidRPr="007C26D8">
        <w:rPr>
          <w:rFonts w:ascii="Verdana" w:eastAsia="Times New Roman" w:hAnsi="Verdana" w:cs="Times New Roman"/>
          <w:b/>
          <w:bCs/>
          <w:color w:val="02243F"/>
          <w:sz w:val="16"/>
          <w:lang w:eastAsia="it-IT"/>
        </w:rPr>
        <w:t>Allegati </w:t>
      </w: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è possibile scaricare i modelli e gli schemi comuni a tutti i bandi:</w:t>
      </w:r>
    </w:p>
    <w:p w:rsidR="007C26D8" w:rsidRPr="007C26D8" w:rsidRDefault="007C26D8" w:rsidP="007C26D8">
      <w:pPr>
        <w:shd w:val="clear" w:color="auto" w:fill="FFFFFF"/>
        <w:spacing w:before="100" w:beforeAutospacing="1" w:after="100" w:afterAutospacing="1" w:line="340" w:lineRule="atLeast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b/>
          <w:bCs/>
          <w:color w:val="02243F"/>
          <w:sz w:val="16"/>
          <w:lang w:eastAsia="it-IT"/>
        </w:rPr>
        <w:lastRenderedPageBreak/>
        <w:t>Per i Volontari:</w:t>
      </w:r>
    </w:p>
    <w:p w:rsidR="007C26D8" w:rsidRPr="007C26D8" w:rsidRDefault="007C26D8" w:rsidP="007C26D8">
      <w:pPr>
        <w:numPr>
          <w:ilvl w:val="0"/>
          <w:numId w:val="2"/>
        </w:numPr>
        <w:shd w:val="clear" w:color="auto" w:fill="FFFFFF"/>
        <w:spacing w:before="68" w:after="100" w:afterAutospacing="1" w:line="340" w:lineRule="atLeast"/>
        <w:ind w:left="272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Domanda di ammissione (Allegato 3)</w:t>
      </w:r>
    </w:p>
    <w:p w:rsidR="007C26D8" w:rsidRPr="007C26D8" w:rsidRDefault="007C26D8" w:rsidP="007C26D8">
      <w:pPr>
        <w:numPr>
          <w:ilvl w:val="0"/>
          <w:numId w:val="2"/>
        </w:numPr>
        <w:shd w:val="clear" w:color="auto" w:fill="FFFFFF"/>
        <w:spacing w:before="68" w:after="100" w:afterAutospacing="1" w:line="340" w:lineRule="atLeast"/>
        <w:ind w:left="272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Dichiarazione dei titoli posseduti (Allegato 4)</w:t>
      </w:r>
    </w:p>
    <w:p w:rsidR="007C26D8" w:rsidRPr="007C26D8" w:rsidRDefault="007C26D8" w:rsidP="007C26D8">
      <w:pPr>
        <w:numPr>
          <w:ilvl w:val="0"/>
          <w:numId w:val="2"/>
        </w:numPr>
        <w:shd w:val="clear" w:color="auto" w:fill="FFFFFF"/>
        <w:spacing w:before="68" w:after="100" w:afterAutospacing="1" w:line="340" w:lineRule="atLeast"/>
        <w:ind w:left="272"/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</w:pPr>
      <w:r w:rsidRPr="007C26D8">
        <w:rPr>
          <w:rFonts w:ascii="Verdana" w:eastAsia="Times New Roman" w:hAnsi="Verdana" w:cs="Times New Roman"/>
          <w:color w:val="02243F"/>
          <w:sz w:val="16"/>
          <w:szCs w:val="16"/>
          <w:lang w:eastAsia="it-IT"/>
        </w:rPr>
        <w:t>Informativa sulla privacy (Allegato 5)</w:t>
      </w:r>
    </w:p>
    <w:p w:rsidR="00DF352F" w:rsidRDefault="00DF352F"/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3F3"/>
    <w:multiLevelType w:val="multilevel"/>
    <w:tmpl w:val="B6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041B8"/>
    <w:multiLevelType w:val="multilevel"/>
    <w:tmpl w:val="E01A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C26D8"/>
    <w:rsid w:val="007C26D8"/>
    <w:rsid w:val="00DF352F"/>
    <w:rsid w:val="00FE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52F"/>
  </w:style>
  <w:style w:type="paragraph" w:styleId="Titolo1">
    <w:name w:val="heading 1"/>
    <w:basedOn w:val="Normale"/>
    <w:link w:val="Titolo1Carattere"/>
    <w:uiPriority w:val="9"/>
    <w:qFormat/>
    <w:rsid w:val="007C2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26D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26D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C26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62">
          <w:marLeft w:val="0"/>
          <w:marRight w:val="0"/>
          <w:marTop w:val="68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ziocivile.gov.it/menusx/bandi/selezione-volontari/2018_bandovolordinario/bandi-regional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iziocivile.gov.it/menusx/bandi/selezione-volontari/2018_bandovolordinario/bando-nazional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ziocivile.gov.it/menusx/bandi/selezione-volontari/2018_bandovolordinario.aspx" TargetMode="External"/><Relationship Id="rId5" Type="http://schemas.openxmlformats.org/officeDocument/2006/relationships/hyperlink" Target="http://www.serviziocivile.gov.it/menusx/bandi/selezione-volontari/2018_bandovolordinario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fratini</dc:creator>
  <cp:keywords/>
  <dc:description/>
  <cp:lastModifiedBy>patrizia fratini</cp:lastModifiedBy>
  <cp:revision>2</cp:revision>
  <dcterms:created xsi:type="dcterms:W3CDTF">2018-08-25T10:53:00Z</dcterms:created>
  <dcterms:modified xsi:type="dcterms:W3CDTF">2018-08-25T10:53:00Z</dcterms:modified>
</cp:coreProperties>
</file>