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774E" w14:textId="77777777" w:rsidR="00337DC2" w:rsidRDefault="00337DC2" w:rsidP="00337DC2">
      <w:pPr>
        <w:rPr>
          <w:rFonts w:cs="Times New Roman"/>
        </w:rPr>
      </w:pPr>
      <w:r>
        <w:rPr>
          <w:b/>
        </w:rPr>
        <w:t>ALLEGATO A</w:t>
      </w:r>
    </w:p>
    <w:p w14:paraId="48D5E77E" w14:textId="77777777" w:rsidR="00337DC2" w:rsidRDefault="00337DC2" w:rsidP="00337DC2">
      <w:pPr>
        <w:pStyle w:val="Standard"/>
        <w:widowControl w:val="0"/>
        <w:jc w:val="both"/>
        <w:rPr>
          <w:b/>
        </w:rPr>
      </w:pPr>
    </w:p>
    <w:p w14:paraId="511EA5DD" w14:textId="77777777" w:rsidR="00337DC2" w:rsidRDefault="00337DC2" w:rsidP="00337DC2">
      <w:pPr>
        <w:pStyle w:val="Standard"/>
        <w:widowControl w:val="0"/>
        <w:jc w:val="both"/>
        <w:rPr>
          <w:b/>
        </w:rPr>
      </w:pPr>
      <w:r>
        <w:rPr>
          <w:b/>
        </w:rPr>
        <w:t>MODULO DI DOMANDA</w:t>
      </w:r>
    </w:p>
    <w:p w14:paraId="1FCDE801" w14:textId="77777777" w:rsidR="00337DC2" w:rsidRDefault="00337DC2" w:rsidP="00337DC2">
      <w:pPr>
        <w:pStyle w:val="Standard"/>
        <w:widowControl w:val="0"/>
        <w:jc w:val="both"/>
        <w:rPr>
          <w:b/>
        </w:rPr>
      </w:pPr>
    </w:p>
    <w:p w14:paraId="394A243D" w14:textId="77777777" w:rsidR="00337DC2" w:rsidRDefault="00337DC2" w:rsidP="00337DC2">
      <w:pPr>
        <w:pStyle w:val="Standard"/>
        <w:tabs>
          <w:tab w:val="left" w:pos="5220"/>
        </w:tabs>
        <w:jc w:val="both"/>
      </w:pPr>
      <w:r>
        <w:tab/>
        <w:t>Al Comune di Apecchio</w:t>
      </w:r>
    </w:p>
    <w:p w14:paraId="6C5D02A3" w14:textId="77777777" w:rsidR="00337DC2" w:rsidRDefault="00337DC2" w:rsidP="00337DC2">
      <w:pPr>
        <w:pStyle w:val="Standard"/>
        <w:ind w:right="96"/>
        <w:jc w:val="both"/>
        <w:rPr>
          <w:b/>
        </w:rPr>
      </w:pPr>
    </w:p>
    <w:p w14:paraId="473B162F" w14:textId="77777777" w:rsidR="00337DC2" w:rsidRDefault="00337DC2" w:rsidP="00337DC2">
      <w:pPr>
        <w:pStyle w:val="Standard"/>
        <w:ind w:right="96"/>
        <w:jc w:val="both"/>
        <w:rPr>
          <w:b/>
        </w:rPr>
      </w:pPr>
      <w:r>
        <w:rPr>
          <w:b/>
        </w:rPr>
        <w:t>Dichiarazione sostitutive di notorietà e di certificazione, resa ai sensi degli artt. 45, 46 e 47 D.P.R. 445/200</w:t>
      </w:r>
    </w:p>
    <w:p w14:paraId="40CEE35D" w14:textId="77777777" w:rsidR="00337DC2" w:rsidRDefault="00337DC2" w:rsidP="00337DC2">
      <w:pPr>
        <w:pStyle w:val="Standard"/>
        <w:ind w:right="96"/>
        <w:jc w:val="both"/>
        <w:rPr>
          <w:b/>
        </w:rPr>
      </w:pPr>
    </w:p>
    <w:p w14:paraId="5BF53BE7" w14:textId="77777777" w:rsidR="00337DC2" w:rsidRDefault="00337DC2" w:rsidP="00337DC2">
      <w:pPr>
        <w:pStyle w:val="Standard"/>
        <w:ind w:right="96"/>
        <w:jc w:val="both"/>
      </w:pPr>
      <w:r>
        <w:t>Il sottoscritto _____________________________________________, nato ________________, il ________________, residente nel Comune di ___________________, Provincia ____________ Via/Piazza________________</w:t>
      </w:r>
    </w:p>
    <w:p w14:paraId="6A07F3F1" w14:textId="77777777" w:rsidR="00337DC2" w:rsidRDefault="00337DC2" w:rsidP="00337DC2">
      <w:pPr>
        <w:pStyle w:val="Standard"/>
        <w:ind w:right="96"/>
        <w:jc w:val="both"/>
      </w:pPr>
      <w:r>
        <w:t>nella sua qualità di legale rappresentante di ___________________________________________, avente come ragione sociale ____________________________, P.I. _______________________ con sede legale in_________________________, Via _________________ CAP ____________, Tel. ______________________________ e–mail _______________________________________, PEC__________________________________</w:t>
      </w:r>
    </w:p>
    <w:p w14:paraId="4E265B63" w14:textId="77777777" w:rsidR="00337DC2" w:rsidRDefault="00337DC2" w:rsidP="00337DC2">
      <w:pPr>
        <w:pStyle w:val="Standard"/>
        <w:jc w:val="both"/>
      </w:pPr>
    </w:p>
    <w:p w14:paraId="308CC1F4" w14:textId="77777777" w:rsidR="00337DC2" w:rsidRDefault="00337DC2" w:rsidP="00337DC2">
      <w:pPr>
        <w:pStyle w:val="Standard"/>
        <w:jc w:val="both"/>
      </w:pPr>
      <w:r>
        <w:t>Presa visione ed accettato integralmente quanto contenuto nell’Avviso pubblico approvato dal Comune di Apecchio con Delibera di Giunta Comunale n. 10 del 26/02/2022, relativo a:</w:t>
      </w:r>
    </w:p>
    <w:p w14:paraId="22F97114" w14:textId="77777777" w:rsidR="00337DC2" w:rsidRDefault="00337DC2" w:rsidP="00337DC2">
      <w:pPr>
        <w:pStyle w:val="Standard"/>
        <w:jc w:val="both"/>
        <w:rPr>
          <w:b/>
          <w:bCs/>
        </w:rPr>
      </w:pPr>
    </w:p>
    <w:p w14:paraId="5673D206" w14:textId="77777777" w:rsidR="00337DC2" w:rsidRDefault="00337DC2" w:rsidP="00337DC2">
      <w:pPr>
        <w:pStyle w:val="Standard"/>
        <w:jc w:val="both"/>
        <w:rPr>
          <w:b/>
          <w:bCs/>
        </w:rPr>
      </w:pPr>
      <w:r>
        <w:rPr>
          <w:b/>
          <w:bCs/>
        </w:rPr>
        <w:t>AVVISO PUBBLICO DI MANIFESTAZIONE DI INTERESSE PER LA SELEZIONE DI PROPOSTE DI PARTENARIATO E DI COLLABORAZIONE A VALERE SULL’AVVISO PUBBLICO PER LA PRESENTAZIONE DI PROPOSTE DI INTERVENTO PER LA RIGENERAZIONE CULTURALE E SOCIALE DEI PICCOLI BORGHI STORICI DA FINANZIARE NELL’AMBITO DEL PNRR, MISSIONE 1 – DIGITALIZZAZIONE, INNOVAZIONE, COMPETITIVITÀ E CULTURA, COMPONENTE 3 – CULTURA 4.0 (M1C3). MISURA 2 “RIGENERAZIONE DI PICCOLI SITI CULTURALI, PATRIMONIO CULTURALE, RELIGIOSO E RURALE”, INVESTIMENTO 2.1: “ATTRATTIVITÀ DEI BORGHI STORICI”, FINANZIATO DALL’UNIONE EUROPEA – NEXTGENERATIONEU. L’AVVISO È RISERVATO ALLA COMUNITÀ LOCALE E AGLI OPERATORI NAZIONALI, ALLE ORGANIZZAZIONI PRODUTTIVE, IMPRESE PROFIT E NON PROFIT E LE LORO ORGANIZZAZIONI INTERMEDIE, ALLO SCOPO DI STIMOLARE LA COLLABORAZIONE, L’INTEGRAZIONE E LA PARTNERSHIP IN TERMINI SIA DI CO-PROGETTAZIONE SIA DI FORME COLLABORATIVE DI GESTIONE, PER IL PROGETTO PROMOSSO DAL COMUNE DI APECCHIO.</w:t>
      </w:r>
    </w:p>
    <w:p w14:paraId="344D0E24" w14:textId="77777777" w:rsidR="00337DC2" w:rsidRDefault="00337DC2" w:rsidP="00337DC2">
      <w:pPr>
        <w:pStyle w:val="Standard"/>
        <w:widowControl w:val="0"/>
        <w:jc w:val="both"/>
      </w:pPr>
    </w:p>
    <w:p w14:paraId="0B244C61" w14:textId="77777777" w:rsidR="00337DC2" w:rsidRDefault="00337DC2" w:rsidP="00337DC2">
      <w:pPr>
        <w:pStyle w:val="Standard"/>
        <w:jc w:val="center"/>
        <w:rPr>
          <w:b/>
        </w:rPr>
      </w:pPr>
      <w:r>
        <w:rPr>
          <w:b/>
        </w:rPr>
        <w:t>CHIEDE</w:t>
      </w:r>
    </w:p>
    <w:p w14:paraId="0A92DBCA" w14:textId="77777777" w:rsidR="00337DC2" w:rsidRDefault="00337DC2" w:rsidP="00337DC2">
      <w:pPr>
        <w:pStyle w:val="Standard"/>
        <w:jc w:val="both"/>
        <w:rPr>
          <w:b/>
        </w:rPr>
      </w:pPr>
    </w:p>
    <w:p w14:paraId="3F0690DA" w14:textId="4A0AB293" w:rsidR="00337DC2" w:rsidRDefault="00337DC2" w:rsidP="00337DC2">
      <w:pPr>
        <w:pStyle w:val="Textbody"/>
        <w:ind w:firstLine="0"/>
      </w:pPr>
      <w:r>
        <w:t xml:space="preserve">di poter partecipare alla selezione in argomento manifestando il proprio interesse alla sottoscrizione di accordi di collaborazione con il Comune di </w:t>
      </w:r>
      <w:r w:rsidR="00020574">
        <w:t>Apecchio</w:t>
      </w:r>
      <w:r>
        <w:t>, finalizzato alla partecipazione al Bando del Ministero della Cultura di cui sopra, impegnandosi, nel caso di accoglimento della presente domanda, alla stipula della relativa convenzione.</w:t>
      </w:r>
    </w:p>
    <w:p w14:paraId="79EFC512" w14:textId="77777777" w:rsidR="00337DC2" w:rsidRDefault="00337DC2" w:rsidP="00337DC2">
      <w:pPr>
        <w:pStyle w:val="Standard"/>
        <w:jc w:val="both"/>
      </w:pPr>
    </w:p>
    <w:p w14:paraId="7E68477C" w14:textId="77777777" w:rsidR="00337DC2" w:rsidRDefault="00337DC2" w:rsidP="00337DC2">
      <w:pPr>
        <w:pStyle w:val="Standard"/>
        <w:jc w:val="center"/>
        <w:rPr>
          <w:b/>
        </w:rPr>
      </w:pPr>
      <w:r>
        <w:rPr>
          <w:b/>
        </w:rPr>
        <w:t>E A TALE FINE DICHIARA</w:t>
      </w:r>
    </w:p>
    <w:p w14:paraId="018B5B4F" w14:textId="77777777" w:rsidR="00337DC2" w:rsidRDefault="00337DC2" w:rsidP="00337DC2">
      <w:pPr>
        <w:pStyle w:val="Standard"/>
        <w:jc w:val="center"/>
        <w:rPr>
          <w:b/>
        </w:rPr>
      </w:pPr>
      <w:r>
        <w:rPr>
          <w:b/>
        </w:rPr>
        <w:t>ai sensi dell’Art. 47 D.P.R. 28 dicembre 2000, n. 445</w:t>
      </w:r>
    </w:p>
    <w:p w14:paraId="5A3A9188" w14:textId="77777777" w:rsidR="00337DC2" w:rsidRDefault="00337DC2" w:rsidP="00337DC2">
      <w:pPr>
        <w:pStyle w:val="Standard"/>
        <w:jc w:val="both"/>
        <w:rPr>
          <w:b/>
        </w:rPr>
      </w:pPr>
    </w:p>
    <w:p w14:paraId="13EDF237" w14:textId="77777777" w:rsidR="00337DC2" w:rsidRDefault="00337DC2" w:rsidP="00337DC2">
      <w:pPr>
        <w:pStyle w:val="Standard"/>
        <w:widowControl w:val="0"/>
        <w:jc w:val="both"/>
      </w:pPr>
      <w:r>
        <w:t>Che il soggetto privato dotato di personalità giuridica di cui è legale rappresentante:</w:t>
      </w:r>
    </w:p>
    <w:p w14:paraId="2A71E4D3" w14:textId="77777777" w:rsidR="00337DC2" w:rsidRDefault="00337DC2" w:rsidP="00337DC2">
      <w:pPr>
        <w:pStyle w:val="Standard"/>
        <w:widowControl w:val="0"/>
        <w:ind w:left="284" w:hanging="284"/>
        <w:jc w:val="both"/>
      </w:pPr>
      <w:r>
        <w:t>-  è attivo e non è sottoposto a procedure di liquidazione, fallimento, concordato preventivo, amministrazione controllata o altre procedure concorsuali previste dalle leggi in materia, né ha in corso un procedimento per la dichiarazione di una di tali situazioni nei propri confronti;</w:t>
      </w:r>
    </w:p>
    <w:p w14:paraId="6E643902" w14:textId="77777777" w:rsidR="00337DC2" w:rsidRDefault="00337DC2" w:rsidP="00337DC2">
      <w:pPr>
        <w:pStyle w:val="Standard"/>
        <w:widowControl w:val="0"/>
        <w:ind w:left="284" w:hanging="284"/>
        <w:jc w:val="both"/>
      </w:pPr>
      <w:r>
        <w:lastRenderedPageBreak/>
        <w:t>-  è in regola con gli obblighi relativi al pagamento ed agli adempimenti previdenziali ed assistenziali a favore dei lavoratori (DURC);</w:t>
      </w:r>
    </w:p>
    <w:p w14:paraId="15EBF113" w14:textId="77777777" w:rsidR="00337DC2" w:rsidRDefault="00337DC2" w:rsidP="00337DC2">
      <w:pPr>
        <w:pStyle w:val="Standard"/>
        <w:widowControl w:val="0"/>
        <w:ind w:left="284" w:hanging="284"/>
        <w:jc w:val="both"/>
      </w:pPr>
      <w:r>
        <w:t>-  non presenta le caratteristiche di “impresa in difficoltà”, ai sensi dell’art. 2, punto 18, del Regolamento UE n. 651/2014;</w:t>
      </w:r>
    </w:p>
    <w:p w14:paraId="178C1662" w14:textId="77777777" w:rsidR="00337DC2" w:rsidRDefault="00337DC2" w:rsidP="00337DC2">
      <w:pPr>
        <w:pStyle w:val="Standard"/>
        <w:widowControl w:val="0"/>
        <w:ind w:left="284" w:hanging="284"/>
        <w:jc w:val="both"/>
      </w:pPr>
      <w:r>
        <w:t>-   non è stato oggetto di sanzione interdittiva o altra sanzione che comporti il divieto di contrattare con la pubblica amministrazione;</w:t>
      </w:r>
    </w:p>
    <w:p w14:paraId="74437515" w14:textId="77777777" w:rsidR="00337DC2" w:rsidRDefault="00337DC2" w:rsidP="00337DC2">
      <w:pPr>
        <w:pStyle w:val="Standard"/>
        <w:widowControl w:val="0"/>
        <w:ind w:left="284" w:hanging="284"/>
        <w:jc w:val="both"/>
      </w:pPr>
      <w:r>
        <w:t>-  osserva gli obblighi dei contratti collettivi di lavoro e rispettare le norme dell’ordinamento giuridico italiano in materia di sicurezza sui luoghi di lavoro, inserimento dei disabili, pari opportunità e tutela dell’ambiente.</w:t>
      </w:r>
    </w:p>
    <w:p w14:paraId="5AEF8B68" w14:textId="77777777" w:rsidR="00337DC2" w:rsidRDefault="00337DC2" w:rsidP="00337DC2">
      <w:pPr>
        <w:pStyle w:val="Standard"/>
        <w:jc w:val="both"/>
        <w:rPr>
          <w:b/>
        </w:rPr>
      </w:pPr>
    </w:p>
    <w:p w14:paraId="32C3FA76" w14:textId="77777777" w:rsidR="00337DC2" w:rsidRDefault="00337DC2" w:rsidP="00337DC2">
      <w:pPr>
        <w:pStyle w:val="Standard"/>
        <w:jc w:val="center"/>
        <w:rPr>
          <w:b/>
        </w:rPr>
      </w:pPr>
      <w:r>
        <w:rPr>
          <w:b/>
        </w:rPr>
        <w:t>SI IMPEGNA</w:t>
      </w:r>
    </w:p>
    <w:p w14:paraId="236C4701" w14:textId="77777777" w:rsidR="00337DC2" w:rsidRDefault="00337DC2" w:rsidP="00337DC2">
      <w:pPr>
        <w:pStyle w:val="Standard"/>
        <w:jc w:val="center"/>
        <w:rPr>
          <w:b/>
        </w:rPr>
      </w:pPr>
    </w:p>
    <w:p w14:paraId="0BECA571" w14:textId="77777777" w:rsidR="00337DC2" w:rsidRDefault="00337DC2" w:rsidP="00337DC2">
      <w:pPr>
        <w:pStyle w:val="Standard"/>
        <w:widowControl w:val="0"/>
        <w:jc w:val="both"/>
      </w:pPr>
      <w:r>
        <w:t>a fornire le ulteriori notizie, informazioni e documentazioni richieste per il prosieguo della procedura.</w:t>
      </w:r>
    </w:p>
    <w:p w14:paraId="10939CBF" w14:textId="77777777" w:rsidR="00337DC2" w:rsidRDefault="00337DC2" w:rsidP="00337DC2">
      <w:pPr>
        <w:pStyle w:val="Standard"/>
        <w:jc w:val="both"/>
      </w:pPr>
    </w:p>
    <w:p w14:paraId="09F103D0" w14:textId="77777777" w:rsidR="00337DC2" w:rsidRDefault="00337DC2" w:rsidP="00337DC2">
      <w:pPr>
        <w:pStyle w:val="Standard"/>
        <w:jc w:val="center"/>
        <w:rPr>
          <w:b/>
        </w:rPr>
      </w:pPr>
      <w:r>
        <w:rPr>
          <w:b/>
        </w:rPr>
        <w:t>AUTORIZZA</w:t>
      </w:r>
    </w:p>
    <w:p w14:paraId="7E2BED6B" w14:textId="77777777" w:rsidR="00337DC2" w:rsidRDefault="00337DC2" w:rsidP="00337DC2">
      <w:pPr>
        <w:pStyle w:val="Standard"/>
        <w:jc w:val="both"/>
        <w:rPr>
          <w:b/>
        </w:rPr>
      </w:pPr>
    </w:p>
    <w:p w14:paraId="76401E2D" w14:textId="77777777" w:rsidR="00337DC2" w:rsidRDefault="00337DC2" w:rsidP="00337DC2">
      <w:pPr>
        <w:pStyle w:val="Standard"/>
        <w:widowControl w:val="0"/>
        <w:jc w:val="both"/>
      </w:pPr>
      <w:r>
        <w:t xml:space="preserve">Il Comune di Apecchio: </w:t>
      </w:r>
    </w:p>
    <w:p w14:paraId="14D28B61" w14:textId="77777777" w:rsidR="00337DC2" w:rsidRDefault="00337DC2" w:rsidP="00337DC2">
      <w:pPr>
        <w:pStyle w:val="Standard"/>
        <w:widowControl w:val="0"/>
        <w:numPr>
          <w:ilvl w:val="0"/>
          <w:numId w:val="2"/>
        </w:numPr>
        <w:jc w:val="both"/>
      </w:pPr>
      <w:r>
        <w:t>ad effettuare tutte le indagini tecniche e amministrative dalla stessa ritenuta necessarie;</w:t>
      </w:r>
    </w:p>
    <w:p w14:paraId="6C39B26C" w14:textId="77777777" w:rsidR="00337DC2" w:rsidRDefault="00337DC2" w:rsidP="00337DC2">
      <w:pPr>
        <w:pStyle w:val="Standard"/>
        <w:widowControl w:val="0"/>
        <w:numPr>
          <w:ilvl w:val="0"/>
          <w:numId w:val="2"/>
        </w:numPr>
        <w:jc w:val="both"/>
      </w:pPr>
      <w:r>
        <w:t>a trattare i dati personali ai sensi del d.lgs. 196/03 esclusivamente per le finalità previste dall’avviso pubblico.</w:t>
      </w:r>
    </w:p>
    <w:p w14:paraId="7C7EBD2F" w14:textId="77777777" w:rsidR="00337DC2" w:rsidRDefault="00337DC2" w:rsidP="00337DC2">
      <w:pPr>
        <w:pStyle w:val="Standard"/>
        <w:jc w:val="both"/>
        <w:rPr>
          <w:b/>
        </w:rPr>
      </w:pPr>
    </w:p>
    <w:p w14:paraId="252CC044" w14:textId="77777777" w:rsidR="00337DC2" w:rsidRDefault="00337DC2" w:rsidP="00337DC2">
      <w:pPr>
        <w:pStyle w:val="Standard"/>
        <w:jc w:val="both"/>
        <w:rPr>
          <w:b/>
        </w:rPr>
      </w:pPr>
      <w:r>
        <w:rPr>
          <w:b/>
        </w:rPr>
        <w:t>ALLEGA</w:t>
      </w:r>
    </w:p>
    <w:p w14:paraId="40D8C4D9" w14:textId="77777777" w:rsidR="00337DC2" w:rsidRDefault="00337DC2" w:rsidP="00337DC2">
      <w:pPr>
        <w:pStyle w:val="Standard"/>
        <w:jc w:val="both"/>
        <w:rPr>
          <w:b/>
        </w:rPr>
      </w:pPr>
    </w:p>
    <w:p w14:paraId="570491FF" w14:textId="77777777" w:rsidR="00337DC2" w:rsidRDefault="00337DC2" w:rsidP="00337DC2">
      <w:pPr>
        <w:pStyle w:val="Standard"/>
        <w:numPr>
          <w:ilvl w:val="0"/>
          <w:numId w:val="4"/>
        </w:numPr>
        <w:jc w:val="both"/>
      </w:pPr>
      <w:r>
        <w:t>Proposta progettuale;</w:t>
      </w:r>
    </w:p>
    <w:p w14:paraId="6561C351" w14:textId="77777777" w:rsidR="00337DC2" w:rsidRDefault="00337DC2" w:rsidP="00337DC2">
      <w:pPr>
        <w:pStyle w:val="Standard"/>
        <w:numPr>
          <w:ilvl w:val="0"/>
          <w:numId w:val="5"/>
        </w:numPr>
        <w:jc w:val="both"/>
      </w:pPr>
      <w:r>
        <w:t xml:space="preserve">copia di un documento di identità in corso di validità del legale rappresentante; </w:t>
      </w:r>
    </w:p>
    <w:p w14:paraId="728EF8E7" w14:textId="77777777" w:rsidR="00337DC2" w:rsidRDefault="00337DC2" w:rsidP="00337DC2">
      <w:pPr>
        <w:pStyle w:val="Standard"/>
        <w:numPr>
          <w:ilvl w:val="0"/>
          <w:numId w:val="5"/>
        </w:numPr>
        <w:jc w:val="both"/>
      </w:pPr>
      <w:r>
        <w:t xml:space="preserve">Curriculum del soggetto proponente </w:t>
      </w:r>
    </w:p>
    <w:p w14:paraId="71EFA722" w14:textId="77777777" w:rsidR="00337DC2" w:rsidRDefault="00337DC2" w:rsidP="00337DC2">
      <w:pPr>
        <w:pStyle w:val="Standard"/>
        <w:numPr>
          <w:ilvl w:val="0"/>
          <w:numId w:val="5"/>
        </w:numPr>
        <w:jc w:val="both"/>
      </w:pPr>
      <w:r>
        <w:t>Eventuale altra documentazione a corredo</w:t>
      </w:r>
    </w:p>
    <w:p w14:paraId="11EBAEE0" w14:textId="77777777" w:rsidR="00337DC2" w:rsidRDefault="00337DC2" w:rsidP="00337DC2">
      <w:pPr>
        <w:pStyle w:val="Standard"/>
        <w:jc w:val="both"/>
      </w:pPr>
    </w:p>
    <w:p w14:paraId="19A09408" w14:textId="77777777" w:rsidR="00337DC2" w:rsidRDefault="00337DC2" w:rsidP="00337DC2">
      <w:pPr>
        <w:pStyle w:val="Standard"/>
        <w:jc w:val="both"/>
      </w:pPr>
    </w:p>
    <w:p w14:paraId="405BA36A" w14:textId="77777777" w:rsidR="00337DC2" w:rsidRDefault="00337DC2" w:rsidP="00337DC2">
      <w:pPr>
        <w:pStyle w:val="Standard"/>
        <w:jc w:val="both"/>
      </w:pPr>
    </w:p>
    <w:p w14:paraId="1698EF4E" w14:textId="77777777" w:rsidR="00337DC2" w:rsidRDefault="00337DC2" w:rsidP="00337DC2">
      <w:pPr>
        <w:pStyle w:val="Standard"/>
        <w:jc w:val="both"/>
      </w:pPr>
    </w:p>
    <w:p w14:paraId="042135FE" w14:textId="77777777" w:rsidR="00337DC2" w:rsidRDefault="00337DC2" w:rsidP="00337DC2">
      <w:pPr>
        <w:pStyle w:val="Standard"/>
        <w:jc w:val="both"/>
      </w:pPr>
    </w:p>
    <w:p w14:paraId="0920FCA9" w14:textId="77777777" w:rsidR="00337DC2" w:rsidRDefault="00337DC2" w:rsidP="00337DC2">
      <w:pPr>
        <w:pStyle w:val="Standard"/>
        <w:jc w:val="both"/>
      </w:pPr>
      <w:r>
        <w:t xml:space="preserve">Luogo e data, __________________ </w:t>
      </w:r>
      <w:r>
        <w:tab/>
      </w:r>
      <w:r>
        <w:tab/>
      </w:r>
      <w:r>
        <w:tab/>
      </w:r>
      <w:r>
        <w:tab/>
        <w:t>Firma:___________________</w:t>
      </w:r>
    </w:p>
    <w:p w14:paraId="51899963" w14:textId="77777777" w:rsidR="00337DC2" w:rsidRDefault="00337DC2" w:rsidP="00337DC2">
      <w:pPr>
        <w:pStyle w:val="Standard"/>
        <w:jc w:val="both"/>
      </w:pPr>
    </w:p>
    <w:p w14:paraId="26CE5B6F" w14:textId="77777777" w:rsidR="00337DC2" w:rsidRDefault="00337DC2" w:rsidP="00337DC2">
      <w:pPr>
        <w:pStyle w:val="Standard"/>
        <w:jc w:val="both"/>
      </w:pPr>
    </w:p>
    <w:p w14:paraId="55967D73" w14:textId="77777777" w:rsidR="00337DC2" w:rsidRDefault="00337DC2" w:rsidP="00337DC2">
      <w:pPr>
        <w:pStyle w:val="Standard"/>
        <w:widowControl w:val="0"/>
        <w:jc w:val="both"/>
      </w:pPr>
    </w:p>
    <w:p w14:paraId="0957939A" w14:textId="77777777" w:rsidR="00337DC2" w:rsidRDefault="00337DC2" w:rsidP="00337DC2">
      <w:pPr>
        <w:pStyle w:val="Standard"/>
        <w:pageBreakBefore/>
        <w:widowControl w:val="0"/>
        <w:jc w:val="both"/>
        <w:rPr>
          <w:b/>
        </w:rPr>
      </w:pPr>
      <w:r>
        <w:rPr>
          <w:b/>
        </w:rPr>
        <w:lastRenderedPageBreak/>
        <w:t>Proposta di gestione</w:t>
      </w:r>
    </w:p>
    <w:p w14:paraId="7FC620DB" w14:textId="77777777" w:rsidR="00337DC2" w:rsidRDefault="00337DC2" w:rsidP="00337DC2">
      <w:pPr>
        <w:pStyle w:val="Standard"/>
        <w:jc w:val="both"/>
        <w:rPr>
          <w:b/>
        </w:rPr>
      </w:pPr>
      <w:r>
        <w:rPr>
          <w:b/>
        </w:rPr>
        <w:t>(schema)</w:t>
      </w:r>
    </w:p>
    <w:p w14:paraId="6EE76E50" w14:textId="77777777" w:rsidR="00337DC2" w:rsidRDefault="00337DC2" w:rsidP="00337DC2">
      <w:pPr>
        <w:pStyle w:val="Standard"/>
        <w:jc w:val="both"/>
        <w:rPr>
          <w:b/>
        </w:rPr>
      </w:pPr>
    </w:p>
    <w:p w14:paraId="3F7FDD89" w14:textId="77777777" w:rsidR="00337DC2" w:rsidRDefault="00337DC2" w:rsidP="00337DC2">
      <w:pPr>
        <w:pStyle w:val="Default"/>
        <w:jc w:val="both"/>
        <w:rPr>
          <w:rFonts w:ascii="Times New Roman" w:hAnsi="Times New Roman" w:cs="Times New Roman"/>
          <w:b/>
          <w:lang w:eastAsia="it-IT"/>
        </w:rPr>
      </w:pPr>
    </w:p>
    <w:p w14:paraId="2762AEF5" w14:textId="77777777" w:rsidR="00337DC2" w:rsidRDefault="00337DC2" w:rsidP="00337DC2">
      <w:pPr>
        <w:pStyle w:val="Default"/>
        <w:jc w:val="both"/>
        <w:rPr>
          <w:rFonts w:ascii="Times New Roman" w:hAnsi="Times New Roman" w:cs="Times New Roman"/>
          <w:b/>
          <w:lang w:eastAsia="it-IT"/>
        </w:rPr>
      </w:pPr>
      <w:r>
        <w:rPr>
          <w:rFonts w:ascii="Times New Roman" w:hAnsi="Times New Roman" w:cs="Times New Roman"/>
          <w:b/>
          <w:lang w:eastAsia="it-IT"/>
        </w:rPr>
        <w:t>Proposta progettuale descrittiva dell'apporto che il soggetto richiedente intende fornire al progetto riferito all'oggetto del presente avviso (massimo 2.000 caratteri)</w:t>
      </w:r>
    </w:p>
    <w:p w14:paraId="0FDEACD9" w14:textId="77777777" w:rsidR="00337DC2" w:rsidRDefault="00337DC2" w:rsidP="00337DC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99AB04" w14:textId="77777777" w:rsidR="00337DC2" w:rsidRDefault="00337DC2" w:rsidP="00337DC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429C68" w14:textId="77777777" w:rsidR="00337DC2" w:rsidRDefault="00337DC2" w:rsidP="00337DC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77279C" w14:textId="77777777" w:rsidR="00337DC2" w:rsidRDefault="00337DC2" w:rsidP="00337DC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375FBE" w14:textId="77777777" w:rsidR="00337DC2" w:rsidRDefault="00337DC2" w:rsidP="00337DC2">
      <w:pPr>
        <w:pStyle w:val="Default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6160CE38" w14:textId="77777777" w:rsidR="00337DC2" w:rsidRDefault="00337DC2" w:rsidP="00337DC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Possesso e descrizione di esperienze in servizi analoghi relativi alla gestione e promozione del patrimonio culturale, religioso, rurale, e delle attività nel settore delle attività culturali, creative, turistiche, commerciali, agroalimentari e artigianali finalizzate a rilanciare le economie locali valorizzando i prodotti, i saperi e le tecniche del territorio </w:t>
      </w:r>
      <w:r>
        <w:rPr>
          <w:rFonts w:ascii="Times New Roman" w:hAnsi="Times New Roman" w:cs="Times New Roman"/>
          <w:b/>
          <w:lang w:eastAsia="it-IT"/>
        </w:rPr>
        <w:t>(massimo 2.000 caratteri)</w:t>
      </w:r>
    </w:p>
    <w:p w14:paraId="59D41E26" w14:textId="77777777" w:rsidR="00337DC2" w:rsidRDefault="00337DC2" w:rsidP="00337DC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956F8C" w14:textId="77777777" w:rsidR="00337DC2" w:rsidRDefault="00337DC2" w:rsidP="00337DC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E51C3C" w14:textId="77777777" w:rsidR="00337DC2" w:rsidRDefault="00337DC2" w:rsidP="00337DC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79037C" w14:textId="77777777" w:rsidR="00337DC2" w:rsidRDefault="00337DC2" w:rsidP="00337DC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879625" w14:textId="77777777" w:rsidR="00337DC2" w:rsidRDefault="00337DC2" w:rsidP="00337DC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97EB14" w14:textId="77777777" w:rsidR="00337DC2" w:rsidRDefault="00337DC2" w:rsidP="00337DC2">
      <w:pPr>
        <w:pStyle w:val="Standard"/>
        <w:jc w:val="both"/>
      </w:pPr>
    </w:p>
    <w:p w14:paraId="24220561" w14:textId="77777777" w:rsidR="00337DC2" w:rsidRDefault="00337DC2" w:rsidP="00337DC2">
      <w:pPr>
        <w:pStyle w:val="Standard"/>
        <w:jc w:val="both"/>
      </w:pPr>
    </w:p>
    <w:p w14:paraId="48352D09" w14:textId="77777777" w:rsidR="00337DC2" w:rsidRDefault="00337DC2" w:rsidP="00337DC2">
      <w:pPr>
        <w:pStyle w:val="Standard"/>
        <w:jc w:val="both"/>
      </w:pPr>
    </w:p>
    <w:p w14:paraId="3B0D8118" w14:textId="77777777" w:rsidR="00337DC2" w:rsidRDefault="00337DC2" w:rsidP="00337DC2">
      <w:pPr>
        <w:pStyle w:val="Standard"/>
        <w:jc w:val="both"/>
      </w:pPr>
    </w:p>
    <w:p w14:paraId="101E52DC" w14:textId="77777777" w:rsidR="00337DC2" w:rsidRDefault="00337DC2" w:rsidP="00337DC2">
      <w:pPr>
        <w:pStyle w:val="Standard"/>
        <w:jc w:val="both"/>
      </w:pPr>
    </w:p>
    <w:p w14:paraId="60628EC2" w14:textId="77777777" w:rsidR="00B367A4" w:rsidRDefault="00B367A4"/>
    <w:sectPr w:rsidR="00B367A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2FA0C" w14:textId="77777777" w:rsidR="00337DC2" w:rsidRDefault="00337DC2" w:rsidP="00337DC2">
      <w:r>
        <w:separator/>
      </w:r>
    </w:p>
  </w:endnote>
  <w:endnote w:type="continuationSeparator" w:id="0">
    <w:p w14:paraId="06A61D2B" w14:textId="77777777" w:rsidR="00337DC2" w:rsidRDefault="00337DC2" w:rsidP="0033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82919" w14:textId="77777777" w:rsidR="00337DC2" w:rsidRDefault="00337DC2" w:rsidP="00337DC2">
    <w:pPr>
      <w:pStyle w:val="Standard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Via XX Settembre, 8 – 61042 APECCHIO tel. 0722/989004 PEC </w:t>
    </w:r>
    <w:hyperlink r:id="rId1" w:history="1">
      <w:r w:rsidRPr="00F05167">
        <w:rPr>
          <w:rStyle w:val="Collegamentoipertestuale"/>
          <w:rFonts w:ascii="Verdana" w:hAnsi="Verdana"/>
          <w:sz w:val="16"/>
          <w:szCs w:val="16"/>
        </w:rPr>
        <w:t>comune.apecchio@emarche.it</w:t>
      </w:r>
    </w:hyperlink>
  </w:p>
  <w:p w14:paraId="6A11CD13" w14:textId="77777777" w:rsidR="00337DC2" w:rsidRDefault="00337D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C0CF2" w14:textId="77777777" w:rsidR="00337DC2" w:rsidRDefault="00337DC2" w:rsidP="00337DC2">
      <w:r>
        <w:separator/>
      </w:r>
    </w:p>
  </w:footnote>
  <w:footnote w:type="continuationSeparator" w:id="0">
    <w:p w14:paraId="3FB9C64E" w14:textId="77777777" w:rsidR="00337DC2" w:rsidRDefault="00337DC2" w:rsidP="00337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67BBE"/>
    <w:multiLevelType w:val="multilevel"/>
    <w:tmpl w:val="D6CCDBBA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90E5657"/>
    <w:multiLevelType w:val="multilevel"/>
    <w:tmpl w:val="3E06DA62"/>
    <w:styleLink w:val="WWNum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NewRomanPSM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insDel="0" w:formatting="0"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BE"/>
    <w:rsid w:val="00020574"/>
    <w:rsid w:val="000B14BE"/>
    <w:rsid w:val="00337DC2"/>
    <w:rsid w:val="00B3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32CA"/>
  <w15:chartTrackingRefBased/>
  <w15:docId w15:val="{B8E965FB-3786-48F9-BCD3-1E61B7EE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7DC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val="de-DE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37DC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paragraph" w:customStyle="1" w:styleId="Textbody">
    <w:name w:val="Text body"/>
    <w:basedOn w:val="Standard"/>
    <w:rsid w:val="00337DC2"/>
    <w:pPr>
      <w:spacing w:before="113"/>
      <w:ind w:firstLine="794"/>
      <w:jc w:val="both"/>
    </w:pPr>
  </w:style>
  <w:style w:type="paragraph" w:customStyle="1" w:styleId="Default">
    <w:name w:val="Default"/>
    <w:rsid w:val="00337DC2"/>
    <w:pPr>
      <w:widowControl w:val="0"/>
      <w:suppressAutoHyphens/>
      <w:autoSpaceDE w:val="0"/>
      <w:autoSpaceDN w:val="0"/>
      <w:spacing w:after="0" w:line="240" w:lineRule="auto"/>
    </w:pPr>
    <w:rPr>
      <w:rFonts w:ascii="Cambria" w:eastAsia="Calibri" w:hAnsi="Cambria" w:cs="Cambria"/>
      <w:color w:val="000000"/>
      <w:kern w:val="3"/>
      <w:sz w:val="24"/>
      <w:szCs w:val="24"/>
      <w:lang w:eastAsia="zh-CN"/>
    </w:rPr>
  </w:style>
  <w:style w:type="numbering" w:customStyle="1" w:styleId="WWNum2">
    <w:name w:val="WWNum2"/>
    <w:rsid w:val="00337DC2"/>
    <w:pPr>
      <w:numPr>
        <w:numId w:val="1"/>
      </w:numPr>
    </w:pPr>
  </w:style>
  <w:style w:type="numbering" w:customStyle="1" w:styleId="WWNum4">
    <w:name w:val="WWNum4"/>
    <w:rsid w:val="00337DC2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337D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7DC2"/>
    <w:rPr>
      <w:rFonts w:ascii="Times New Roman" w:eastAsia="Arial Unicode MS" w:hAnsi="Times New Roman" w:cs="Tahoma"/>
      <w:kern w:val="3"/>
      <w:sz w:val="24"/>
      <w:szCs w:val="24"/>
      <w:lang w:val="de-DE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37D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DC2"/>
    <w:rPr>
      <w:rFonts w:ascii="Times New Roman" w:eastAsia="Arial Unicode MS" w:hAnsi="Times New Roman" w:cs="Tahoma"/>
      <w:kern w:val="3"/>
      <w:sz w:val="24"/>
      <w:szCs w:val="24"/>
      <w:lang w:val="de-DE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337D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1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apecchio@e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843</Words>
  <Characters>4807</Characters>
  <Application>Microsoft Office Word</Application>
  <DocSecurity>0</DocSecurity>
  <Lines>40</Lines>
  <Paragraphs>11</Paragraphs>
  <ScaleCrop>false</ScaleCrop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Scardacchi</dc:creator>
  <cp:keywords/>
  <dc:description/>
  <cp:lastModifiedBy>Laura Scardacchi</cp:lastModifiedBy>
  <cp:revision>3</cp:revision>
  <dcterms:created xsi:type="dcterms:W3CDTF">2022-03-03T12:42:00Z</dcterms:created>
  <dcterms:modified xsi:type="dcterms:W3CDTF">2022-03-03T14:35:00Z</dcterms:modified>
</cp:coreProperties>
</file>