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BA71" w14:textId="25361202" w:rsidR="00A573EA" w:rsidRDefault="00A573EA" w:rsidP="00A573EA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A573EA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0" w:name="__Logo__"/>
      <w:r w:rsidRPr="00A573EA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A573EA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A573EA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A573EA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A573EA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B46F49"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 w:rsidR="00B46F49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B46F49">
        <w:rPr>
          <w:rFonts w:ascii="Arial" w:eastAsia="MS Mincho" w:hAnsi="Arial"/>
          <w:i/>
          <w:iCs/>
          <w:sz w:val="32"/>
          <w:szCs w:val="15"/>
        </w:rPr>
        <w:t xml:space="preserve">APECCHIO  </w:t>
      </w:r>
    </w:p>
    <w:p w14:paraId="3F892D2F" w14:textId="3D6455F8" w:rsidR="00A573EA" w:rsidRPr="00EB5B22" w:rsidRDefault="00A573EA" w:rsidP="00A573EA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B46F49">
        <w:rPr>
          <w:rFonts w:ascii="Arial" w:eastAsia="MS Mincho" w:hAnsi="Arial"/>
          <w:i/>
          <w:iCs/>
          <w:sz w:val="32"/>
          <w:szCs w:val="15"/>
        </w:rPr>
        <w:t>Pesaro e Urbino</w:t>
      </w:r>
    </w:p>
    <w:p w14:paraId="0C973D64" w14:textId="77777777" w:rsidR="0093177E" w:rsidRDefault="0093177E" w:rsidP="005D73B5">
      <w:pPr>
        <w:pStyle w:val="Titolo2"/>
        <w:keepNext w:val="0"/>
        <w:widowControl w:val="0"/>
        <w:spacing w:before="360" w:after="360"/>
        <w:rPr>
          <w:bCs/>
          <w:color w:val="auto"/>
          <w:sz w:val="36"/>
          <w:szCs w:val="36"/>
          <w:u w:val="none"/>
        </w:rPr>
      </w:pPr>
      <w:r>
        <w:rPr>
          <w:b/>
          <w:bCs/>
          <w:color w:val="auto"/>
          <w:sz w:val="36"/>
          <w:szCs w:val="36"/>
        </w:rPr>
        <w:t>UFFICIO ELETTORALE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9"/>
      </w:tblGrid>
      <w:tr w:rsidR="0093177E" w14:paraId="35911D28" w14:textId="77777777" w:rsidTr="005D73B5">
        <w:trPr>
          <w:trHeight w:val="1814"/>
          <w:jc w:val="center"/>
        </w:trPr>
        <w:tc>
          <w:tcPr>
            <w:tcW w:w="9639" w:type="dxa"/>
            <w:shd w:val="clear" w:color="auto" w:fill="CCCCCC"/>
            <w:vAlign w:val="center"/>
          </w:tcPr>
          <w:p w14:paraId="211AEC96" w14:textId="77777777" w:rsidR="0093177E" w:rsidRDefault="00931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48"/>
                <w:szCs w:val="94"/>
              </w:rPr>
            </w:pPr>
            <w:r>
              <w:rPr>
                <w:rFonts w:ascii="Arial" w:hAnsi="Arial" w:cs="Arial"/>
                <w:b/>
                <w:bCs/>
                <w:sz w:val="48"/>
                <w:szCs w:val="94"/>
              </w:rPr>
              <w:t>Preventivo avviso di deposito,</w:t>
            </w:r>
          </w:p>
          <w:p w14:paraId="20F3065E" w14:textId="77777777" w:rsidR="0093177E" w:rsidRDefault="00931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48"/>
                <w:szCs w:val="94"/>
              </w:rPr>
            </w:pPr>
            <w:r>
              <w:rPr>
                <w:rFonts w:ascii="Arial" w:hAnsi="Arial" w:cs="Arial"/>
                <w:b/>
                <w:bCs/>
                <w:sz w:val="48"/>
                <w:szCs w:val="94"/>
              </w:rPr>
              <w:t>nella Segreteria comunale, di verbale</w:t>
            </w:r>
          </w:p>
          <w:p w14:paraId="26480FC1" w14:textId="77777777" w:rsidR="0093177E" w:rsidRDefault="00931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48"/>
                <w:szCs w:val="94"/>
              </w:rPr>
            </w:pPr>
            <w:r>
              <w:rPr>
                <w:rFonts w:ascii="Arial" w:hAnsi="Arial" w:cs="Arial"/>
                <w:b/>
                <w:bCs/>
                <w:sz w:val="48"/>
                <w:szCs w:val="94"/>
              </w:rPr>
              <w:t>dell’Ufficiale elettorale</w:t>
            </w:r>
          </w:p>
        </w:tc>
      </w:tr>
    </w:tbl>
    <w:p w14:paraId="1B184A4C" w14:textId="77777777" w:rsidR="0093177E" w:rsidRDefault="0093177E" w:rsidP="005D73B5">
      <w:pPr>
        <w:pStyle w:val="Titolo3"/>
        <w:keepNext w:val="0"/>
        <w:widowControl w:val="0"/>
        <w:spacing w:before="360"/>
        <w:rPr>
          <w:b w:val="0"/>
          <w:color w:val="auto"/>
          <w:sz w:val="36"/>
        </w:rPr>
      </w:pPr>
      <w:r>
        <w:rPr>
          <w:color w:val="auto"/>
          <w:sz w:val="36"/>
        </w:rPr>
        <w:t>IL SINDACO</w:t>
      </w:r>
    </w:p>
    <w:p w14:paraId="0DE6F305" w14:textId="77777777" w:rsidR="0093177E" w:rsidRDefault="0093177E" w:rsidP="005D73B5">
      <w:pPr>
        <w:pStyle w:val="Rientrocorpodeltesto"/>
        <w:widowControl w:val="0"/>
        <w:spacing w:before="120" w:after="120"/>
        <w:ind w:firstLine="567"/>
        <w:rPr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Visto l'art. 32</w:t>
      </w:r>
      <w:r w:rsidRPr="00950F46">
        <w:rPr>
          <w:color w:val="auto"/>
          <w:spacing w:val="2"/>
          <w:sz w:val="28"/>
          <w:szCs w:val="28"/>
        </w:rPr>
        <w:t xml:space="preserve"> </w:t>
      </w:r>
      <w:r>
        <w:rPr>
          <w:color w:val="auto"/>
          <w:spacing w:val="2"/>
          <w:sz w:val="28"/>
          <w:szCs w:val="28"/>
        </w:rPr>
        <w:t>del d.P.R. 20 marzo 1967, n. 223, e</w:t>
      </w:r>
      <w:r>
        <w:rPr>
          <w:color w:val="auto"/>
          <w:sz w:val="28"/>
          <w:szCs w:val="28"/>
        </w:rPr>
        <w:t xml:space="preserve"> successive modificazioni, recante: «Approvazione del testo unico delle leggi </w:t>
      </w:r>
      <w:r>
        <w:rPr>
          <w:color w:val="auto"/>
          <w:spacing w:val="2"/>
          <w:sz w:val="28"/>
          <w:szCs w:val="28"/>
        </w:rPr>
        <w:t>per la disciplina dell'elettorato attivo e per la tenuta e la revisione delle liste</w:t>
      </w:r>
      <w:r>
        <w:rPr>
          <w:color w:val="auto"/>
          <w:sz w:val="28"/>
          <w:szCs w:val="28"/>
        </w:rPr>
        <w:t xml:space="preserve"> elettorali»;</w:t>
      </w:r>
    </w:p>
    <w:p w14:paraId="7005BD23" w14:textId="77777777" w:rsidR="0093177E" w:rsidRDefault="0093177E" w:rsidP="005D73B5">
      <w:pPr>
        <w:pStyle w:val="Titolo6"/>
        <w:keepNext w:val="0"/>
        <w:spacing w:before="240" w:after="120"/>
        <w:rPr>
          <w:color w:val="auto"/>
        </w:rPr>
      </w:pPr>
      <w:r>
        <w:rPr>
          <w:color w:val="auto"/>
        </w:rPr>
        <w:t>RENDE NOTO</w:t>
      </w:r>
    </w:p>
    <w:p w14:paraId="2735DC01" w14:textId="722B6734" w:rsidR="0093177E" w:rsidRDefault="0093177E" w:rsidP="005D73B5">
      <w:pPr>
        <w:pStyle w:val="Corpotesto"/>
        <w:widowControl w:val="0"/>
        <w:spacing w:before="120" w:line="240" w:lineRule="auto"/>
        <w:rPr>
          <w:color w:val="auto"/>
          <w:sz w:val="28"/>
        </w:rPr>
      </w:pPr>
      <w:r>
        <w:rPr>
          <w:color w:val="auto"/>
          <w:sz w:val="28"/>
        </w:rPr>
        <w:t xml:space="preserve">che il verbale dell’Ufficiale elettorale N. </w:t>
      </w:r>
      <w:r w:rsidR="00B46F49">
        <w:rPr>
          <w:color w:val="auto"/>
          <w:sz w:val="28"/>
          <w:szCs w:val="28"/>
        </w:rPr>
        <w:t>9 del</w:t>
      </w:r>
      <w:r w:rsidRPr="00A573EA">
        <w:rPr>
          <w:color w:val="auto"/>
          <w:sz w:val="28"/>
          <w:szCs w:val="28"/>
        </w:rPr>
        <w:t xml:space="preserve"> </w:t>
      </w:r>
      <w:r w:rsidR="00B46F49">
        <w:rPr>
          <w:color w:val="auto"/>
          <w:sz w:val="28"/>
          <w:szCs w:val="28"/>
        </w:rPr>
        <w:t>23.04.2025</w:t>
      </w:r>
      <w:r w:rsidR="00950F46">
        <w:rPr>
          <w:color w:val="auto"/>
          <w:sz w:val="28"/>
          <w:szCs w:val="28"/>
        </w:rPr>
        <w:t xml:space="preserve"> </w:t>
      </w:r>
      <w:r w:rsidRPr="005D73B5">
        <w:rPr>
          <w:color w:val="auto"/>
          <w:sz w:val="28"/>
        </w:rPr>
        <w:t xml:space="preserve">unitamente all'elenco degli </w:t>
      </w:r>
      <w:r w:rsidRPr="00950F46">
        <w:rPr>
          <w:color w:val="auto"/>
          <w:sz w:val="28"/>
        </w:rPr>
        <w:t xml:space="preserve">elettori </w:t>
      </w:r>
      <w:r w:rsidR="00CF5330" w:rsidRPr="00950F46">
        <w:rPr>
          <w:color w:val="auto"/>
          <w:sz w:val="28"/>
        </w:rPr>
        <w:t>coinvolti nella revisione</w:t>
      </w:r>
      <w:r w:rsidRPr="00950F46">
        <w:rPr>
          <w:color w:val="auto"/>
          <w:sz w:val="28"/>
        </w:rPr>
        <w:t xml:space="preserve"> ed alla relativa documentazione, sarà depositato nella Segreteria comunale durante i primi cinque giorni del mese successivo</w:t>
      </w:r>
      <w:r w:rsidRPr="005D73B5">
        <w:rPr>
          <w:color w:val="auto"/>
          <w:sz w:val="28"/>
        </w:rPr>
        <w:t xml:space="preserve"> a quello della adozione delle variazioni stesse</w:t>
      </w:r>
      <w:r>
        <w:rPr>
          <w:color w:val="auto"/>
          <w:sz w:val="28"/>
        </w:rPr>
        <w:t>.</w:t>
      </w:r>
    </w:p>
    <w:p w14:paraId="5845E89B" w14:textId="77777777" w:rsidR="0093177E" w:rsidRPr="005D73B5" w:rsidRDefault="0093177E" w:rsidP="005D73B5">
      <w:pPr>
        <w:pStyle w:val="Rientrocorpodeltesto2"/>
        <w:widowControl w:val="0"/>
        <w:spacing w:before="120" w:line="240" w:lineRule="auto"/>
        <w:ind w:firstLine="0"/>
        <w:rPr>
          <w:color w:val="auto"/>
          <w:szCs w:val="28"/>
        </w:rPr>
      </w:pPr>
      <w:r w:rsidRPr="005D73B5">
        <w:rPr>
          <w:color w:val="auto"/>
        </w:rPr>
        <w:t xml:space="preserve">OGNI CITTADINO PUÒ PRENDERE VISIONE DEGLI ATTI DEPOSITATI e, nel termine di DIECI giorni dalla data del deposito, ha facoltà di produrre </w:t>
      </w:r>
      <w:r w:rsidRPr="005D73B5">
        <w:rPr>
          <w:color w:val="auto"/>
          <w:szCs w:val="28"/>
        </w:rPr>
        <w:t>ricorso alla Commissione Elettorale Circondariale.</w:t>
      </w:r>
    </w:p>
    <w:p w14:paraId="0CF95EC6" w14:textId="77777777" w:rsidR="0093177E" w:rsidRPr="005D73B5" w:rsidRDefault="0093177E" w:rsidP="005D73B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8"/>
          <w:szCs w:val="28"/>
        </w:rPr>
      </w:pPr>
      <w:r w:rsidRPr="005D73B5">
        <w:rPr>
          <w:rFonts w:ascii="Arial" w:hAnsi="Arial" w:cs="Arial"/>
          <w:sz w:val="28"/>
          <w:szCs w:val="28"/>
        </w:rPr>
        <w:t>Il presente avviso, in relazione al disposto dell’art. 32, comma 1, della legge 18 giugno 2009, n. 69, è inserito nel sito Web istituzionale di questo Comune.</w:t>
      </w:r>
    </w:p>
    <w:p w14:paraId="55B58AF3" w14:textId="57F586B3" w:rsidR="0093177E" w:rsidRPr="00B46F49" w:rsidRDefault="0093177E" w:rsidP="005D73B5">
      <w:pPr>
        <w:pStyle w:val="Titolo4"/>
        <w:keepNext w:val="0"/>
        <w:widowControl w:val="0"/>
        <w:spacing w:before="48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Dalla </w:t>
      </w:r>
      <w:r w:rsidRPr="00665662">
        <w:rPr>
          <w:color w:val="auto"/>
          <w:sz w:val="24"/>
          <w:szCs w:val="24"/>
        </w:rPr>
        <w:t>Residenza</w:t>
      </w:r>
      <w:r>
        <w:rPr>
          <w:color w:val="auto"/>
          <w:sz w:val="24"/>
          <w:szCs w:val="24"/>
        </w:rPr>
        <w:t xml:space="preserve"> municipale, lì </w:t>
      </w:r>
      <w:r w:rsidR="00B46F49" w:rsidRPr="00B46F49">
        <w:rPr>
          <w:color w:val="auto"/>
          <w:sz w:val="24"/>
          <w:szCs w:val="24"/>
        </w:rPr>
        <w:t>01.05.2025</w:t>
      </w:r>
    </w:p>
    <w:p w14:paraId="30A06EE2" w14:textId="77777777" w:rsidR="0093177E" w:rsidRDefault="009317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158"/>
        </w:rPr>
      </w:pPr>
    </w:p>
    <w:p w14:paraId="15CAAF71" w14:textId="7ECF767F" w:rsidR="0093177E" w:rsidRDefault="00657ACB" w:rsidP="005D73B5">
      <w:pPr>
        <w:pStyle w:val="Titolo5"/>
        <w:keepNext w:val="0"/>
        <w:widowControl w:val="0"/>
        <w:spacing w:before="240" w:line="240" w:lineRule="auto"/>
        <w:ind w:left="5954" w:firstLine="0"/>
        <w:jc w:val="center"/>
        <w:rPr>
          <w:b w:val="0"/>
          <w:color w:val="auto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DB151E9" wp14:editId="5B44F09C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647700" cy="647700"/>
                <wp:effectExtent l="5715" t="2540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47700"/>
                          <a:chOff x="5616" y="6480"/>
                          <a:chExt cx="851" cy="853"/>
                        </a:xfrm>
                      </wpg:grpSpPr>
                      <wps:wsp>
                        <wps:cNvPr id="3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6FEBC" w14:textId="77777777" w:rsidR="0093177E" w:rsidRDefault="0093177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00732A8" w14:textId="77777777" w:rsidR="0093177E" w:rsidRDefault="0093177E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151E9" id="Group 2" o:spid="_x0000_s1026" style="position:absolute;left:0;text-align:left;margin-left:234pt;margin-top:7.25pt;width:51pt;height:51pt;z-index:251657728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">
                <v:oval id="Oval 3" o:spid="_x0000_s1027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3xAAAANoAAAAPAAAAZHJzL2Rvd25yZXYueG1sRI/RasJA&#10;FETfC/7DcoW+1Y22SI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L5d4rfEAAAA2gAAAA8A&#10;AAAAAAAAAAAAAAAABwIAAGRycy9kb3ducmV2LnhtbFBLBQYAAAAAAwADALcAAAD4AgAAAAA=&#10;" filled="f" stroked="f" strokeweight="0">
                  <v:textbox>
                    <w:txbxContent>
                      <w:p w14:paraId="2126FEBC" w14:textId="77777777" w:rsidR="0093177E" w:rsidRDefault="0093177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00732A8" w14:textId="77777777" w:rsidR="0093177E" w:rsidRDefault="0093177E">
                        <w:pPr>
                          <w:spacing w:before="80"/>
                          <w:ind w:left="-120" w:right="-150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177E">
        <w:rPr>
          <w:color w:val="auto"/>
          <w:sz w:val="36"/>
          <w:szCs w:val="36"/>
        </w:rPr>
        <w:t>IL SINDACO</w:t>
      </w:r>
    </w:p>
    <w:p w14:paraId="1BB945A3" w14:textId="798C4D7E" w:rsidR="0093177E" w:rsidRPr="005D73B5" w:rsidRDefault="00B46F49" w:rsidP="005D73B5">
      <w:pPr>
        <w:widowControl w:val="0"/>
        <w:autoSpaceDE w:val="0"/>
        <w:autoSpaceDN w:val="0"/>
        <w:adjustRightInd w:val="0"/>
        <w:spacing w:before="36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8"/>
          <w:szCs w:val="15"/>
        </w:rPr>
        <w:t>F.to Vittorio Alberto Nicolucci</w:t>
      </w:r>
    </w:p>
    <w:sectPr w:rsidR="0093177E" w:rsidRPr="005D73B5">
      <w:footerReference w:type="default" r:id="rId6"/>
      <w:pgSz w:w="11906" w:h="16838" w:code="9"/>
      <w:pgMar w:top="709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24D3" w14:textId="77777777" w:rsidR="00DD70B5" w:rsidRDefault="00DD70B5">
      <w:r>
        <w:separator/>
      </w:r>
    </w:p>
  </w:endnote>
  <w:endnote w:type="continuationSeparator" w:id="0">
    <w:p w14:paraId="3A24492B" w14:textId="77777777" w:rsidR="00DD70B5" w:rsidRDefault="00DD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F869" w14:textId="77777777" w:rsidR="00665662" w:rsidRPr="006E477F" w:rsidRDefault="00665662" w:rsidP="00665662">
    <w:pPr>
      <w:rPr>
        <w:rFonts w:ascii="Arial" w:hAnsi="Arial" w:cs="Arial"/>
      </w:rPr>
    </w:pPr>
  </w:p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665662" w:rsidRPr="008D635B" w14:paraId="6E01D810" w14:textId="77777777" w:rsidTr="0093177E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69C08119" w14:textId="1A326F7E" w:rsidR="00665662" w:rsidRPr="008D635B" w:rsidRDefault="00657ACB" w:rsidP="0093177E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198E99F" wp14:editId="6A6AB1C3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9259BB0" w14:textId="77777777" w:rsidR="00665662" w:rsidRPr="00D34411" w:rsidRDefault="00665662" w:rsidP="0093177E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D34411">
            <w:rPr>
              <w:rFonts w:ascii="Arial" w:eastAsia="Times" w:hAnsi="Arial" w:cs="Arial"/>
              <w:sz w:val="12"/>
              <w:szCs w:val="10"/>
            </w:rPr>
            <w:t>E50880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2D26F3A" w14:textId="77777777" w:rsidR="00665662" w:rsidRPr="008D635B" w:rsidRDefault="00665662" w:rsidP="0093177E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665662" w:rsidRPr="008D635B" w14:paraId="34C19A24" w14:textId="77777777" w:rsidTr="0093177E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57CACF67" w14:textId="77777777" w:rsidR="00665662" w:rsidRPr="008D635B" w:rsidRDefault="00665662" w:rsidP="0093177E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1A838A59" w14:textId="77777777" w:rsidR="00665662" w:rsidRPr="00D34411" w:rsidRDefault="00665662" w:rsidP="0093177E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D34411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35F2956" w14:textId="77777777" w:rsidR="00665662" w:rsidRPr="008D635B" w:rsidRDefault="00665662" w:rsidP="0093177E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02431F03" w14:textId="77777777" w:rsidR="00665662" w:rsidRPr="00005135" w:rsidRDefault="00665662" w:rsidP="00665662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51EA" w14:textId="77777777" w:rsidR="00DD70B5" w:rsidRDefault="00DD70B5">
      <w:r>
        <w:separator/>
      </w:r>
    </w:p>
  </w:footnote>
  <w:footnote w:type="continuationSeparator" w:id="0">
    <w:p w14:paraId="4FD9FCC5" w14:textId="77777777" w:rsidR="00DD70B5" w:rsidRDefault="00DD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62"/>
    <w:rsid w:val="002F3997"/>
    <w:rsid w:val="00376E95"/>
    <w:rsid w:val="004A3719"/>
    <w:rsid w:val="00571C23"/>
    <w:rsid w:val="005D73B5"/>
    <w:rsid w:val="005E63AE"/>
    <w:rsid w:val="00657ACB"/>
    <w:rsid w:val="00665662"/>
    <w:rsid w:val="006A371B"/>
    <w:rsid w:val="006B0AA7"/>
    <w:rsid w:val="007351A6"/>
    <w:rsid w:val="00750251"/>
    <w:rsid w:val="007964E6"/>
    <w:rsid w:val="007C1077"/>
    <w:rsid w:val="0088047B"/>
    <w:rsid w:val="0093177E"/>
    <w:rsid w:val="00950F46"/>
    <w:rsid w:val="009A112D"/>
    <w:rsid w:val="00A573EA"/>
    <w:rsid w:val="00A858DE"/>
    <w:rsid w:val="00B46F49"/>
    <w:rsid w:val="00BA5739"/>
    <w:rsid w:val="00BC2B61"/>
    <w:rsid w:val="00CB12BB"/>
    <w:rsid w:val="00CF5330"/>
    <w:rsid w:val="00D02D23"/>
    <w:rsid w:val="00D34411"/>
    <w:rsid w:val="00D34C0F"/>
    <w:rsid w:val="00DC4BDB"/>
    <w:rsid w:val="00DD70B5"/>
    <w:rsid w:val="00F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A5698"/>
  <w15:chartTrackingRefBased/>
  <w15:docId w15:val="{5A4ADEA3-02CA-4E34-8E62-069EB80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color w:val="000000"/>
      <w:sz w:val="90"/>
      <w:szCs w:val="36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color w:val="000000"/>
      <w:sz w:val="40"/>
      <w:szCs w:val="51"/>
      <w:u w:val="single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0"/>
      <w:szCs w:val="64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both"/>
      <w:outlineLvl w:val="3"/>
    </w:pPr>
    <w:rPr>
      <w:rFonts w:ascii="Arial" w:hAnsi="Arial" w:cs="Arial"/>
      <w:i/>
      <w:iCs/>
      <w:color w:val="000000"/>
      <w:sz w:val="20"/>
      <w:szCs w:val="42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left="6372" w:firstLine="708"/>
      <w:jc w:val="both"/>
      <w:outlineLvl w:val="4"/>
    </w:pPr>
    <w:rPr>
      <w:rFonts w:ascii="Arial" w:hAnsi="Arial" w:cs="Arial"/>
      <w:b/>
      <w:bCs/>
      <w:color w:val="000000"/>
      <w:sz w:val="20"/>
      <w:szCs w:val="6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before="60" w:line="324" w:lineRule="auto"/>
      <w:jc w:val="center"/>
      <w:outlineLvl w:val="5"/>
    </w:pPr>
    <w:rPr>
      <w:rFonts w:ascii="Arial" w:hAnsi="Arial" w:cs="Arial"/>
      <w:b/>
      <w:bCs/>
      <w:color w:val="000000"/>
      <w:spacing w:val="1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firstLine="360"/>
      <w:jc w:val="both"/>
    </w:pPr>
    <w:rPr>
      <w:rFonts w:ascii="Arial" w:hAnsi="Arial" w:cs="Arial"/>
      <w:color w:val="000000"/>
      <w:sz w:val="20"/>
      <w:szCs w:val="40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0"/>
      <w:szCs w:val="4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line="360" w:lineRule="auto"/>
      <w:ind w:firstLine="360"/>
      <w:jc w:val="both"/>
    </w:pPr>
    <w:rPr>
      <w:rFonts w:ascii="Arial" w:hAnsi="Arial" w:cs="Arial"/>
      <w:color w:val="000000"/>
      <w:sz w:val="28"/>
      <w:szCs w:val="40"/>
    </w:r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rsid w:val="00665662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A573E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A573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Daniela Burani</cp:lastModifiedBy>
  <cp:revision>3</cp:revision>
  <cp:lastPrinted>2022-04-11T12:33:00Z</cp:lastPrinted>
  <dcterms:created xsi:type="dcterms:W3CDTF">2025-04-23T11:04:00Z</dcterms:created>
  <dcterms:modified xsi:type="dcterms:W3CDTF">2025-04-23T11:32:00Z</dcterms:modified>
</cp:coreProperties>
</file>